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
        <w:jc w:val="center"/>
      </w:pPr>
      <w:r>
        <w:rPr>
          <w:rFonts w:ascii="Calibri" w:cs="Calibri" w:eastAsia="Calibri" w:hAnsi="Calibri"/>
          <w:b/>
          <w:bCs/>
          <w:sz w:val="22"/>
          <w:szCs w:val="22"/>
        </w:rPr>
        <w:t xml:space="preserve">T.C.</w:t>
      </w:r>
    </w:p>
    <w:p>
      <w:pPr>
        <w:spacing w:after="20"/>
        <w:jc w:val="center"/>
      </w:pPr>
      <w:r>
        <w:rPr>
          <w:rFonts w:ascii="Calibri" w:cs="Calibri" w:eastAsia="Calibri" w:hAnsi="Calibri"/>
          <w:b/>
          <w:bCs/>
          <w:sz w:val="22"/>
          <w:szCs w:val="22"/>
        </w:rPr>
        <w:t xml:space="preserve">MİLLÎ EĞİTİM BAKANLIĞI</w:t>
      </w:r>
    </w:p>
    <w:p>
      <w:pPr>
        <w:spacing w:after="30"/>
        <w:jc w:val="center"/>
      </w:pPr>
      <w:r>
        <w:rPr>
          <w:rFonts w:ascii="Calibri" w:cs="Calibri" w:eastAsia="Calibri" w:hAnsi="Calibri"/>
          <w:b/>
          <w:bCs/>
          <w:color w:val="1F4E79"/>
          <w:sz w:val="24"/>
          <w:szCs w:val="24"/>
        </w:rPr>
        <w:t xml:space="preserve">ZONGULDAK MESLEKİ VE TEKNİK ANADOLU LİSESİ MÜDÜRLÜĞÜ</w:t>
      </w:r>
    </w:p>
    <w:p>
      <w:pPr>
        <w:spacing w:after="30"/>
        <w:jc w:val="center"/>
      </w:pPr>
      <w:r>
        <w:rPr>
          <w:rFonts w:ascii="Calibri" w:cs="Calibri" w:eastAsia="Calibri" w:hAnsi="Calibri"/>
          <w:b/>
          <w:bCs/>
          <w:color w:val="C00000"/>
          <w:sz w:val="24"/>
          <w:szCs w:val="24"/>
        </w:rPr>
        <w:t xml:space="preserve">MAKİNE VE TASARIM TEKNOLOJİSİ ALANI 12. SINIF SEÇMELI MAKINE BAKIM, ARIZA TEŞHIS VE ONARIM DERSİ ÜNİTELENDİRİLMİŞ YILLIK PLANI</w:t>
      </w:r>
    </w:p>
    <w:p>
      <w:pPr>
        <w:spacing w:after="120"/>
        <w:jc w:val="center"/>
      </w:pPr>
      <w:r>
        <w:rPr>
          <w:rFonts w:ascii="Calibri" w:cs="Calibri" w:eastAsia="Calibri" w:hAnsi="Calibri"/>
          <w:b/>
          <w:bCs/>
          <w:color w:val="1F4E79"/>
          <w:sz w:val="20"/>
          <w:szCs w:val="20"/>
        </w:rPr>
        <w:t xml:space="preserve">(2026-2027 EĞİTİM VE ÖĞRETİM YILI)</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gridCol w:w="100"/>
        <w:gridCol w:w="100"/>
      </w:tblGrid>
      <w:tr>
        <w:trPr>
          <w:tblHeader/>
        </w:trPr>
        <w:tc>
          <w:tcPr>
            <w:tcW w:type="dxa" w:w="1800"/>
            <w:tcBorders>
              <w:top w:val="single" w:color="999999" w:sz="1"/>
              <w:left w:val="single" w:color="999999" w:sz="1"/>
              <w:bottom w:val="single" w:color="999999" w:sz="1"/>
              <w:right w:val="single" w:color="999999" w:sz="1"/>
            </w:tcBorders>
            <w:shd w:fill="1F4E79" w:val="clear"/>
            <w:tcMar>
              <w:top w:type="dxa" w:w="50"/>
              <w:left w:type="dxa" w:w="70"/>
              <w:bottom w:type="dxa" w:w="50"/>
              <w:right w:type="dxa" w:w="70"/>
            </w:tcMar>
          </w:tcPr>
          <w:p>
            <w:pPr>
              <w:spacing w:after="50" w:before="50"/>
              <w:jc w:val="center"/>
            </w:pPr>
            <w:r>
              <w:rPr>
                <w:rFonts w:ascii="Calibri" w:cs="Calibri" w:eastAsia="Calibri" w:hAnsi="Calibri"/>
                <w:b/>
                <w:bCs/>
                <w:color w:val="FFFFFF"/>
                <w:sz w:val="20"/>
                <w:szCs w:val="20"/>
              </w:rPr>
              <w:t xml:space="preserve">Hafta / Tarih</w:t>
            </w:r>
          </w:p>
        </w:tc>
        <w:tc>
          <w:tcPr>
            <w:tcW w:type="dxa" w:w="700"/>
            <w:tcBorders>
              <w:top w:val="single" w:color="999999" w:sz="1"/>
              <w:left w:val="single" w:color="999999" w:sz="1"/>
              <w:bottom w:val="single" w:color="999999" w:sz="1"/>
              <w:right w:val="single" w:color="999999" w:sz="1"/>
            </w:tcBorders>
            <w:shd w:fill="1F4E79" w:val="clear"/>
            <w:tcMar>
              <w:top w:type="dxa" w:w="50"/>
              <w:left w:type="dxa" w:w="70"/>
              <w:bottom w:type="dxa" w:w="50"/>
              <w:right w:type="dxa" w:w="70"/>
            </w:tcMar>
          </w:tcPr>
          <w:p>
            <w:pPr>
              <w:spacing w:after="50" w:before="50"/>
              <w:jc w:val="center"/>
            </w:pPr>
            <w:r>
              <w:rPr>
                <w:rFonts w:ascii="Calibri" w:cs="Calibri" w:eastAsia="Calibri" w:hAnsi="Calibri"/>
                <w:b/>
                <w:bCs/>
                <w:color w:val="FFFFFF"/>
                <w:sz w:val="20"/>
                <w:szCs w:val="20"/>
              </w:rPr>
              <w:t xml:space="preserve">Saat</w:t>
            </w:r>
          </w:p>
        </w:tc>
        <w:tc>
          <w:tcPr>
            <w:tcW w:type="dxa" w:w="3400"/>
            <w:tcBorders>
              <w:top w:val="single" w:color="999999" w:sz="1"/>
              <w:left w:val="single" w:color="999999" w:sz="1"/>
              <w:bottom w:val="single" w:color="999999" w:sz="1"/>
              <w:right w:val="single" w:color="999999" w:sz="1"/>
            </w:tcBorders>
            <w:shd w:fill="1F4E79" w:val="clear"/>
            <w:tcMar>
              <w:top w:type="dxa" w:w="50"/>
              <w:left w:type="dxa" w:w="70"/>
              <w:bottom w:type="dxa" w:w="50"/>
              <w:right w:type="dxa" w:w="70"/>
            </w:tcMar>
          </w:tcPr>
          <w:p>
            <w:pPr>
              <w:spacing w:after="50" w:before="50"/>
              <w:jc w:val="center"/>
            </w:pPr>
            <w:r>
              <w:rPr>
                <w:rFonts w:ascii="Calibri" w:cs="Calibri" w:eastAsia="Calibri" w:hAnsi="Calibri"/>
                <w:b/>
                <w:bCs/>
                <w:color w:val="FFFFFF"/>
                <w:sz w:val="20"/>
                <w:szCs w:val="20"/>
              </w:rPr>
              <w:t xml:space="preserve">Öğrenme Birimi / Konu</w:t>
            </w:r>
          </w:p>
        </w:tc>
        <w:tc>
          <w:tcPr>
            <w:tcW w:type="dxa" w:w="3800"/>
            <w:tcBorders>
              <w:top w:val="single" w:color="999999" w:sz="1"/>
              <w:left w:val="single" w:color="999999" w:sz="1"/>
              <w:bottom w:val="single" w:color="999999" w:sz="1"/>
              <w:right w:val="single" w:color="999999" w:sz="1"/>
            </w:tcBorders>
            <w:shd w:fill="1F4E79" w:val="clear"/>
            <w:tcMar>
              <w:top w:type="dxa" w:w="50"/>
              <w:left w:type="dxa" w:w="70"/>
              <w:bottom w:type="dxa" w:w="50"/>
              <w:right w:type="dxa" w:w="70"/>
            </w:tcMar>
          </w:tcPr>
          <w:p>
            <w:pPr>
              <w:spacing w:after="50" w:before="50"/>
              <w:jc w:val="center"/>
            </w:pPr>
            <w:r>
              <w:rPr>
                <w:rFonts w:ascii="Calibri" w:cs="Calibri" w:eastAsia="Calibri" w:hAnsi="Calibri"/>
                <w:b/>
                <w:bCs/>
                <w:color w:val="FFFFFF"/>
                <w:sz w:val="20"/>
                <w:szCs w:val="20"/>
              </w:rPr>
              <w:t xml:space="preserve">Kazanımlar ve Beceriler</w:t>
            </w:r>
          </w:p>
        </w:tc>
        <w:tc>
          <w:tcPr>
            <w:tcW w:type="dxa" w:w="2000"/>
            <w:tcBorders>
              <w:top w:val="single" w:color="999999" w:sz="1"/>
              <w:left w:val="single" w:color="999999" w:sz="1"/>
              <w:bottom w:val="single" w:color="999999" w:sz="1"/>
              <w:right w:val="single" w:color="999999" w:sz="1"/>
            </w:tcBorders>
            <w:shd w:fill="1F4E79" w:val="clear"/>
            <w:tcMar>
              <w:top w:type="dxa" w:w="50"/>
              <w:left w:type="dxa" w:w="70"/>
              <w:bottom w:type="dxa" w:w="50"/>
              <w:right w:type="dxa" w:w="70"/>
            </w:tcMar>
          </w:tcPr>
          <w:p>
            <w:pPr>
              <w:spacing w:after="50" w:before="50"/>
              <w:jc w:val="center"/>
            </w:pPr>
            <w:r>
              <w:rPr>
                <w:rFonts w:ascii="Calibri" w:cs="Calibri" w:eastAsia="Calibri" w:hAnsi="Calibri"/>
                <w:b/>
                <w:bCs/>
                <w:color w:val="FFFFFF"/>
                <w:sz w:val="20"/>
                <w:szCs w:val="20"/>
              </w:rPr>
              <w:t xml:space="preserve">Yöntem ve Teknikler</w:t>
            </w:r>
          </w:p>
        </w:tc>
        <w:tc>
          <w:tcPr>
            <w:tcW w:type="dxa" w:w="2000"/>
            <w:tcBorders>
              <w:top w:val="single" w:color="999999" w:sz="1"/>
              <w:left w:val="single" w:color="999999" w:sz="1"/>
              <w:bottom w:val="single" w:color="999999" w:sz="1"/>
              <w:right w:val="single" w:color="999999" w:sz="1"/>
            </w:tcBorders>
            <w:shd w:fill="1F4E79" w:val="clear"/>
            <w:tcMar>
              <w:top w:type="dxa" w:w="50"/>
              <w:left w:type="dxa" w:w="70"/>
              <w:bottom w:type="dxa" w:w="50"/>
              <w:right w:type="dxa" w:w="70"/>
            </w:tcMar>
          </w:tcPr>
          <w:p>
            <w:pPr>
              <w:spacing w:after="50" w:before="50"/>
              <w:jc w:val="center"/>
            </w:pPr>
            <w:r>
              <w:rPr>
                <w:rFonts w:ascii="Calibri" w:cs="Calibri" w:eastAsia="Calibri" w:hAnsi="Calibri"/>
                <w:b/>
                <w:bCs/>
                <w:color w:val="FFFFFF"/>
                <w:sz w:val="20"/>
                <w:szCs w:val="20"/>
              </w:rPr>
              <w:t xml:space="preserve">Araç, Gereç ve Donanım</w:t>
            </w:r>
          </w:p>
        </w:tc>
        <w:tc>
          <w:tcPr>
            <w:tcW w:type="dxa" w:w="2200"/>
            <w:tcBorders>
              <w:top w:val="single" w:color="999999" w:sz="1"/>
              <w:left w:val="single" w:color="999999" w:sz="1"/>
              <w:bottom w:val="single" w:color="999999" w:sz="1"/>
              <w:right w:val="single" w:color="999999" w:sz="1"/>
            </w:tcBorders>
            <w:shd w:fill="1F4E79" w:val="clear"/>
            <w:tcMar>
              <w:top w:type="dxa" w:w="50"/>
              <w:left w:type="dxa" w:w="70"/>
              <w:bottom w:type="dxa" w:w="50"/>
              <w:right w:type="dxa" w:w="70"/>
            </w:tcMar>
          </w:tcPr>
          <w:p>
            <w:pPr>
              <w:spacing w:after="50" w:before="50"/>
              <w:jc w:val="center"/>
            </w:pPr>
            <w:r>
              <w:rPr>
                <w:rFonts w:ascii="Calibri" w:cs="Calibri" w:eastAsia="Calibri" w:hAnsi="Calibri"/>
                <w:b/>
                <w:bCs/>
                <w:color w:val="FFFFFF"/>
                <w:sz w:val="20"/>
                <w:szCs w:val="20"/>
              </w:rPr>
              <w:t xml:space="preserve">Ölçme - Değerlendirme &amp; İSG</w:t>
            </w:r>
          </w:p>
        </w:tc>
      </w:tr>
      <w:tr>
        <w:tc>
          <w:tcPr>
            <w:tcW w:type="dxa" w:w="1800"/>
            <w:tcBorders>
              <w:top w:val="single" w:color="999999" w:sz="1"/>
              <w:left w:val="single" w:color="999999" w:sz="1"/>
              <w:bottom w:val="single" w:color="999999" w:sz="1"/>
              <w:right w:val="single" w:color="999999" w:sz="1"/>
            </w:tcBorders>
            <w:tcMar>
              <w:top w:type="dxa" w:w="50"/>
              <w:left w:type="dxa" w:w="70"/>
              <w:bottom w:type="dxa" w:w="50"/>
              <w:right w:type="dxa" w:w="70"/>
            </w:tcMar>
          </w:tcPr>
          <w:p>
            <w:pPr>
              <w:spacing w:after="20" w:before="20" w:line="240"/>
              <w:jc w:val="center"/>
            </w:pPr>
            <w:r>
              <w:rPr>
                <w:rFonts w:ascii="Calibri" w:cs="Calibri" w:eastAsia="Calibri" w:hAnsi="Calibri"/>
                <w:b w:val="false"/>
                <w:bCs w:val="false"/>
                <w:sz w:val="20"/>
                <w:szCs w:val="20"/>
              </w:rPr>
              <w:t xml:space="preserve">1. Hafta</w:t>
            </w:r>
          </w:p>
          <w:p>
            <w:pPr>
              <w:spacing w:after="20" w:before="0" w:line="240"/>
              <w:jc w:val="center"/>
            </w:pPr>
            <w:r>
              <w:rPr>
                <w:rFonts w:ascii="Calibri" w:cs="Calibri" w:eastAsia="Calibri" w:hAnsi="Calibri"/>
                <w:b w:val="false"/>
                <w:bCs w:val="false"/>
                <w:sz w:val="20"/>
                <w:szCs w:val="20"/>
              </w:rPr>
              <w:t xml:space="preserve">07-11 Eyl</w:t>
            </w:r>
          </w:p>
        </w:tc>
        <w:tc>
          <w:tcPr>
            <w:tcW w:type="dxa" w:w="700"/>
            <w:tcBorders>
              <w:top w:val="single" w:color="999999" w:sz="1"/>
              <w:left w:val="single" w:color="999999" w:sz="1"/>
              <w:bottom w:val="single" w:color="999999" w:sz="1"/>
              <w:right w:val="single" w:color="999999" w:sz="1"/>
            </w:tcBorders>
            <w:tcMar>
              <w:top w:type="dxa" w:w="50"/>
              <w:left w:type="dxa" w:w="70"/>
              <w:bottom w:type="dxa" w:w="50"/>
              <w:right w:type="dxa" w:w="70"/>
            </w:tcMar>
          </w:tcPr>
          <w:p>
            <w:pPr>
              <w:spacing w:after="20" w:before="20" w:line="240"/>
              <w:jc w:val="center"/>
            </w:pPr>
            <w:r>
              <w:rPr>
                <w:rFonts w:ascii="Calibri" w:cs="Calibri" w:eastAsia="Calibri" w:hAnsi="Calibri"/>
                <w:b w:val="false"/>
                <w:bCs w:val="false"/>
                <w:sz w:val="20"/>
                <w:szCs w:val="20"/>
              </w:rPr>
              <w:t xml:space="preserve">4</w:t>
            </w:r>
          </w:p>
        </w:tc>
        <w:tc>
          <w:tcPr>
            <w:tcW w:type="dxa" w:w="3400"/>
            <w:tcBorders>
              <w:top w:val="single" w:color="999999" w:sz="1"/>
              <w:left w:val="single" w:color="999999" w:sz="1"/>
              <w:bottom w:val="single" w:color="999999" w:sz="1"/>
              <w:right w:val="single" w:color="999999" w:sz="1"/>
            </w:tcBorders>
            <w:tcMar>
              <w:top w:type="dxa" w:w="50"/>
              <w:left w:type="dxa" w:w="70"/>
              <w:bottom w:type="dxa" w:w="50"/>
              <w:right w:type="dxa" w:w="70"/>
            </w:tcMar>
          </w:tcPr>
          <w:p>
            <w:pPr>
              <w:spacing w:after="20" w:before="20" w:line="240"/>
              <w:jc w:val="left"/>
            </w:pPr>
            <w:r>
              <w:rPr>
                <w:rFonts w:ascii="Calibri" w:cs="Calibri" w:eastAsia="Calibri" w:hAnsi="Calibri"/>
                <w:b w:val="false"/>
                <w:bCs w:val="false"/>
                <w:sz w:val="20"/>
                <w:szCs w:val="20"/>
              </w:rPr>
              <w:t xml:space="preserve">Makine Bakım ve Onarımında İSG, Kilitleme-Etiketleme (LOTO) Prosedürü</w:t>
            </w:r>
          </w:p>
        </w:tc>
        <w:tc>
          <w:tcPr>
            <w:tcW w:type="dxa" w:w="3800"/>
            <w:tcBorders>
              <w:top w:val="single" w:color="999999" w:sz="1"/>
              <w:left w:val="single" w:color="999999" w:sz="1"/>
              <w:bottom w:val="single" w:color="999999" w:sz="1"/>
              <w:right w:val="single" w:color="999999" w:sz="1"/>
            </w:tcBorders>
            <w:tcMar>
              <w:top w:type="dxa" w:w="50"/>
              <w:left w:type="dxa" w:w="70"/>
              <w:bottom w:type="dxa" w:w="50"/>
              <w:right w:type="dxa" w:w="70"/>
            </w:tcMar>
          </w:tcPr>
          <w:p>
            <w:pPr>
              <w:spacing w:after="20" w:before="20" w:line="240"/>
              <w:jc w:val="left"/>
            </w:pPr>
            <w:r>
              <w:rPr>
                <w:rFonts w:ascii="Calibri" w:cs="Calibri" w:eastAsia="Calibri" w:hAnsi="Calibri"/>
                <w:b w:val="false"/>
                <w:bCs w:val="false"/>
                <w:sz w:val="20"/>
                <w:szCs w:val="20"/>
              </w:rPr>
              <w:t xml:space="preserve">12. Sınıf EML Makine Bakım ve Onarım: LOTO, rulman montajı, kaplin hizalama, vibrasyon, termal kamera, tezgah geometrik kontrolleri, TPM ve revizyon</w:t>
            </w:r>
          </w:p>
        </w:tc>
        <w:tc>
          <w:tcPr>
            <w:tcW w:type="dxa" w:w="2000"/>
            <w:tcBorders>
              <w:top w:val="single" w:color="999999" w:sz="1"/>
              <w:left w:val="single" w:color="999999" w:sz="1"/>
              <w:bottom w:val="single" w:color="999999" w:sz="1"/>
              <w:right w:val="single" w:color="999999" w:sz="1"/>
            </w:tcBorders>
            <w:tcMar>
              <w:top w:type="dxa" w:w="50"/>
              <w:left w:type="dxa" w:w="70"/>
              <w:bottom w:type="dxa" w:w="50"/>
              <w:right w:type="dxa" w:w="70"/>
            </w:tcMar>
          </w:tcPr>
          <w:p>
            <w:pPr>
              <w:spacing w:after="20" w:before="20" w:line="240"/>
              <w:jc w:val="left"/>
            </w:pPr>
            <w:r>
              <w:rPr>
                <w:rFonts w:ascii="Calibri" w:cs="Calibri" w:eastAsia="Calibri" w:hAnsi="Calibri"/>
                <w:b w:val="false"/>
                <w:bCs w:val="false"/>
                <w:sz w:val="20"/>
                <w:szCs w:val="20"/>
              </w:rPr>
              <w:t xml:space="preserve">Uygulamalı Atölye Bakımı, Arıza Teşhis ve Giderme, Problem Çözme</w:t>
            </w:r>
          </w:p>
        </w:tc>
        <w:tc>
          <w:tcPr>
            <w:tcW w:type="dxa" w:w="2000"/>
            <w:tcBorders>
              <w:top w:val="single" w:color="999999" w:sz="1"/>
              <w:left w:val="single" w:color="999999" w:sz="1"/>
              <w:bottom w:val="single" w:color="999999" w:sz="1"/>
              <w:right w:val="single" w:color="999999" w:sz="1"/>
            </w:tcBorders>
            <w:tcMar>
              <w:top w:type="dxa" w:w="50"/>
              <w:left w:type="dxa" w:w="70"/>
              <w:bottom w:type="dxa" w:w="50"/>
              <w:right w:type="dxa" w:w="70"/>
            </w:tcMar>
          </w:tcPr>
          <w:p>
            <w:pPr>
              <w:spacing w:after="20" w:before="20" w:line="240"/>
              <w:jc w:val="left"/>
            </w:pPr>
            <w:r>
              <w:rPr>
                <w:rFonts w:ascii="Calibri" w:cs="Calibri" w:eastAsia="Calibri" w:hAnsi="Calibri"/>
                <w:b w:val="false"/>
                <w:bCs w:val="false"/>
                <w:sz w:val="20"/>
                <w:szCs w:val="20"/>
              </w:rPr>
              <w:t xml:space="preserve">Lazerli Kaplin Ayar Cihazı, İndüksiyonlu Isıtıcı, Komparatörler, Çektirmeler, Titreşim Ölçer, Termal Kamera</w:t>
            </w:r>
          </w:p>
        </w:tc>
        <w:tc>
          <w:tcPr>
            <w:tcW w:type="dxa" w:w="2200"/>
            <w:tcBorders>
              <w:top w:val="single" w:color="999999" w:sz="1"/>
              <w:left w:val="single" w:color="999999" w:sz="1"/>
              <w:bottom w:val="single" w:color="999999" w:sz="1"/>
              <w:right w:val="single" w:color="999999" w:sz="1"/>
            </w:tcBorders>
            <w:tcMar>
              <w:top w:type="dxa" w:w="50"/>
              <w:left w:type="dxa" w:w="70"/>
              <w:bottom w:type="dxa" w:w="50"/>
              <w:right w:type="dxa" w:w="70"/>
            </w:tcMar>
          </w:tcPr>
          <w:p>
            <w:pPr>
              <w:spacing w:after="20" w:before="20" w:line="240"/>
              <w:jc w:val="left"/>
            </w:pPr>
            <w:r>
              <w:rPr>
                <w:rFonts w:ascii="Calibri" w:cs="Calibri" w:eastAsia="Calibri" w:hAnsi="Calibri"/>
                <w:b w:val="false"/>
                <w:bCs w:val="false"/>
                <w:sz w:val="20"/>
                <w:szCs w:val="20"/>
              </w:rPr>
              <w:t xml:space="preserve">Bakım-Onarım İş Değerlendirme Formu, Arıza Teşhis Raporu Rubriği</w:t>
            </w:r>
          </w:p>
        </w:tc>
      </w:tr>
      <w:tr>
        <w:tc>
          <w:tcPr>
            <w:tcW w:type="dxa" w:w="1800"/>
            <w:tcBorders>
              <w:top w:val="single" w:color="999999" w:sz="1"/>
              <w:left w:val="single" w:color="999999" w:sz="1"/>
              <w:bottom w:val="single" w:color="999999" w:sz="1"/>
              <w:right w:val="single" w:color="999999" w:sz="1"/>
            </w:tcBorders>
            <w:shd w:fill="F9FAFC" w:val="clear"/>
            <w:tcMar>
              <w:top w:type="dxa" w:w="50"/>
              <w:left w:type="dxa" w:w="70"/>
              <w:bottom w:type="dxa" w:w="50"/>
              <w:right w:type="dxa" w:w="70"/>
            </w:tcMar>
          </w:tcPr>
          <w:p>
            <w:pPr>
              <w:spacing w:after="20" w:before="20" w:line="240"/>
              <w:jc w:val="center"/>
            </w:pPr>
            <w:r>
              <w:rPr>
                <w:rFonts w:ascii="Calibri" w:cs="Calibri" w:eastAsia="Calibri" w:hAnsi="Calibri"/>
                <w:b w:val="false"/>
                <w:bCs w:val="false"/>
                <w:sz w:val="20"/>
                <w:szCs w:val="20"/>
              </w:rPr>
              <w:t xml:space="preserve">2. Hafta</w:t>
            </w:r>
          </w:p>
          <w:p>
            <w:pPr>
              <w:spacing w:after="20" w:before="0" w:line="240"/>
              <w:jc w:val="center"/>
            </w:pPr>
            <w:r>
              <w:rPr>
                <w:rFonts w:ascii="Calibri" w:cs="Calibri" w:eastAsia="Calibri" w:hAnsi="Calibri"/>
                <w:b w:val="false"/>
                <w:bCs w:val="false"/>
                <w:sz w:val="20"/>
                <w:szCs w:val="20"/>
              </w:rPr>
              <w:t xml:space="preserve">14-18 Eyl</w:t>
            </w:r>
          </w:p>
        </w:tc>
        <w:tc>
          <w:tcPr>
            <w:tcW w:type="dxa" w:w="700"/>
            <w:tcBorders>
              <w:top w:val="single" w:color="999999" w:sz="1"/>
              <w:left w:val="single" w:color="999999" w:sz="1"/>
              <w:bottom w:val="single" w:color="999999" w:sz="1"/>
              <w:right w:val="single" w:color="999999" w:sz="1"/>
            </w:tcBorders>
            <w:shd w:fill="F9FAFC" w:val="clear"/>
            <w:tcMar>
              <w:top w:type="dxa" w:w="50"/>
              <w:left w:type="dxa" w:w="70"/>
              <w:bottom w:type="dxa" w:w="50"/>
              <w:right w:type="dxa" w:w="70"/>
            </w:tcMar>
          </w:tcPr>
          <w:p>
            <w:pPr>
              <w:spacing w:after="20" w:before="20" w:line="240"/>
              <w:jc w:val="center"/>
            </w:pPr>
            <w:r>
              <w:rPr>
                <w:rFonts w:ascii="Calibri" w:cs="Calibri" w:eastAsia="Calibri" w:hAnsi="Calibri"/>
                <w:b w:val="false"/>
                <w:bCs w:val="false"/>
                <w:sz w:val="20"/>
                <w:szCs w:val="20"/>
              </w:rPr>
              <w:t xml:space="preserve">4</w:t>
            </w:r>
          </w:p>
        </w:tc>
        <w:tc>
          <w:tcPr>
            <w:tcW w:type="dxa" w:w="3400"/>
            <w:tcBorders>
              <w:top w:val="single" w:color="999999" w:sz="1"/>
              <w:left w:val="single" w:color="999999" w:sz="1"/>
              <w:bottom w:val="single" w:color="999999" w:sz="1"/>
              <w:right w:val="single" w:color="999999" w:sz="1"/>
            </w:tcBorders>
            <w:shd w:fill="F9FAFC" w:val="clear"/>
            <w:tcMar>
              <w:top w:type="dxa" w:w="50"/>
              <w:left w:type="dxa" w:w="70"/>
              <w:bottom w:type="dxa" w:w="50"/>
              <w:right w:type="dxa" w:w="70"/>
            </w:tcMar>
          </w:tcPr>
          <w:p>
            <w:pPr>
              <w:spacing w:after="20" w:before="20" w:line="240"/>
              <w:jc w:val="left"/>
            </w:pPr>
            <w:r>
              <w:rPr>
                <w:rFonts w:ascii="Calibri" w:cs="Calibri" w:eastAsia="Calibri" w:hAnsi="Calibri"/>
                <w:b w:val="false"/>
                <w:bCs w:val="false"/>
                <w:sz w:val="20"/>
                <w:szCs w:val="20"/>
              </w:rPr>
              <w:t xml:space="preserve">Endüstriyel Bakım Stratejileri: Düzeltici, Periyodik ve Kestirimci Bakım</w:t>
            </w:r>
          </w:p>
        </w:tc>
        <w:tc>
          <w:tcPr>
            <w:tcW w:type="dxa" w:w="3800"/>
            <w:tcBorders>
              <w:top w:val="single" w:color="999999" w:sz="1"/>
              <w:left w:val="single" w:color="999999" w:sz="1"/>
              <w:bottom w:val="single" w:color="999999" w:sz="1"/>
              <w:right w:val="single" w:color="999999" w:sz="1"/>
            </w:tcBorders>
            <w:shd w:fill="F9FAFC" w:val="clear"/>
            <w:tcMar>
              <w:top w:type="dxa" w:w="50"/>
              <w:left w:type="dxa" w:w="70"/>
              <w:bottom w:type="dxa" w:w="50"/>
              <w:right w:type="dxa" w:w="70"/>
            </w:tcMar>
          </w:tcPr>
          <w:p>
            <w:pPr>
              <w:spacing w:after="20" w:before="20" w:line="240"/>
              <w:jc w:val="left"/>
            </w:pPr>
            <w:r>
              <w:rPr>
                <w:rFonts w:ascii="Calibri" w:cs="Calibri" w:eastAsia="Calibri" w:hAnsi="Calibri"/>
                <w:b w:val="false"/>
                <w:bCs w:val="false"/>
                <w:sz w:val="20"/>
                <w:szCs w:val="20"/>
              </w:rPr>
              <w:t xml:space="preserve">12. Sınıf EML Makine Bakım ve Onarım: LOTO, rulman montajı, kaplin hizalama, vibrasyon, termal kamera, tezgah geometrik kontrolleri, TPM ve revizyon</w:t>
            </w:r>
          </w:p>
        </w:tc>
        <w:tc>
          <w:tcPr>
            <w:tcW w:type="dxa" w:w="2000"/>
            <w:tcBorders>
              <w:top w:val="single" w:color="999999" w:sz="1"/>
              <w:left w:val="single" w:color="999999" w:sz="1"/>
              <w:bottom w:val="single" w:color="999999" w:sz="1"/>
              <w:right w:val="single" w:color="999999" w:sz="1"/>
            </w:tcBorders>
            <w:shd w:fill="F9FAFC" w:val="clear"/>
            <w:tcMar>
              <w:top w:type="dxa" w:w="50"/>
              <w:left w:type="dxa" w:w="70"/>
              <w:bottom w:type="dxa" w:w="50"/>
              <w:right w:type="dxa" w:w="70"/>
            </w:tcMar>
          </w:tcPr>
          <w:p>
            <w:pPr>
              <w:spacing w:after="20" w:before="20" w:line="240"/>
              <w:jc w:val="left"/>
            </w:pPr>
            <w:r>
              <w:rPr>
                <w:rFonts w:ascii="Calibri" w:cs="Calibri" w:eastAsia="Calibri" w:hAnsi="Calibri"/>
                <w:b w:val="false"/>
                <w:bCs w:val="false"/>
                <w:sz w:val="20"/>
                <w:szCs w:val="20"/>
              </w:rPr>
              <w:t xml:space="preserve">Uygulamalı Atölye Bakımı, Arıza Teşhis ve Giderme, Problem Çözme</w:t>
            </w:r>
          </w:p>
        </w:tc>
        <w:tc>
          <w:tcPr>
            <w:tcW w:type="dxa" w:w="2000"/>
            <w:tcBorders>
              <w:top w:val="single" w:color="999999" w:sz="1"/>
              <w:left w:val="single" w:color="999999" w:sz="1"/>
              <w:bottom w:val="single" w:color="999999" w:sz="1"/>
              <w:right w:val="single" w:color="999999" w:sz="1"/>
            </w:tcBorders>
            <w:shd w:fill="F9FAFC" w:val="clear"/>
            <w:tcMar>
              <w:top w:type="dxa" w:w="50"/>
              <w:left w:type="dxa" w:w="70"/>
              <w:bottom w:type="dxa" w:w="50"/>
              <w:right w:type="dxa" w:w="70"/>
            </w:tcMar>
          </w:tcPr>
          <w:p>
            <w:pPr>
              <w:spacing w:after="20" w:before="20" w:line="240"/>
              <w:jc w:val="left"/>
            </w:pPr>
            <w:r>
              <w:rPr>
                <w:rFonts w:ascii="Calibri" w:cs="Calibri" w:eastAsia="Calibri" w:hAnsi="Calibri"/>
                <w:b w:val="false"/>
                <w:bCs w:val="false"/>
                <w:sz w:val="20"/>
                <w:szCs w:val="20"/>
              </w:rPr>
              <w:t xml:space="preserve">Lazerli Kaplin Ayar Cihazı, İndüksiyonlu Isıtıcı, Komparatörler, Çektirmeler, Titreşim Ölçer, Termal Kamera</w:t>
            </w:r>
          </w:p>
        </w:tc>
        <w:tc>
          <w:tcPr>
            <w:tcW w:type="dxa" w:w="2200"/>
            <w:tcBorders>
              <w:top w:val="single" w:color="999999" w:sz="1"/>
              <w:left w:val="single" w:color="999999" w:sz="1"/>
              <w:bottom w:val="single" w:color="999999" w:sz="1"/>
              <w:right w:val="single" w:color="999999" w:sz="1"/>
            </w:tcBorders>
            <w:shd w:fill="F9FAFC" w:val="clear"/>
            <w:tcMar>
              <w:top w:type="dxa" w:w="50"/>
              <w:left w:type="dxa" w:w="70"/>
              <w:bottom w:type="dxa" w:w="50"/>
              <w:right w:type="dxa" w:w="70"/>
            </w:tcMar>
          </w:tcPr>
          <w:p>
            <w:pPr>
              <w:spacing w:after="20" w:before="20" w:line="240"/>
              <w:jc w:val="left"/>
            </w:pPr>
            <w:r>
              <w:rPr>
                <w:rFonts w:ascii="Calibri" w:cs="Calibri" w:eastAsia="Calibri" w:hAnsi="Calibri"/>
                <w:b w:val="false"/>
                <w:bCs w:val="false"/>
                <w:sz w:val="20"/>
                <w:szCs w:val="20"/>
              </w:rPr>
              <w:t xml:space="preserve">Bakım-Onarım İş Değerlendirme Formu, Arıza Teşhis Raporu Rubriği</w:t>
            </w:r>
          </w:p>
        </w:tc>
      </w:tr>
      <w:tr>
        <w:tc>
          <w:tcPr>
            <w:tcW w:type="dxa" w:w="1800"/>
            <w:tcBorders>
              <w:top w:val="single" w:color="999999" w:sz="1"/>
              <w:left w:val="single" w:color="999999" w:sz="1"/>
              <w:bottom w:val="single" w:color="999999" w:sz="1"/>
              <w:right w:val="single" w:color="999999" w:sz="1"/>
            </w:tcBorders>
            <w:tcMar>
              <w:top w:type="dxa" w:w="50"/>
              <w:left w:type="dxa" w:w="70"/>
              <w:bottom w:type="dxa" w:w="50"/>
              <w:right w:type="dxa" w:w="70"/>
            </w:tcMar>
          </w:tcPr>
          <w:p>
            <w:pPr>
              <w:spacing w:after="20" w:before="20" w:line="240"/>
              <w:jc w:val="center"/>
            </w:pPr>
            <w:r>
              <w:rPr>
                <w:rFonts w:ascii="Calibri" w:cs="Calibri" w:eastAsia="Calibri" w:hAnsi="Calibri"/>
                <w:b w:val="false"/>
                <w:bCs w:val="false"/>
                <w:sz w:val="20"/>
                <w:szCs w:val="20"/>
              </w:rPr>
              <w:t xml:space="preserve">3. Hafta</w:t>
            </w:r>
          </w:p>
          <w:p>
            <w:pPr>
              <w:spacing w:after="20" w:before="0" w:line="240"/>
              <w:jc w:val="center"/>
            </w:pPr>
            <w:r>
              <w:rPr>
                <w:rFonts w:ascii="Calibri" w:cs="Calibri" w:eastAsia="Calibri" w:hAnsi="Calibri"/>
                <w:b w:val="false"/>
                <w:bCs w:val="false"/>
                <w:sz w:val="20"/>
                <w:szCs w:val="20"/>
              </w:rPr>
              <w:t xml:space="preserve">21-25 Eyl</w:t>
            </w:r>
          </w:p>
        </w:tc>
        <w:tc>
          <w:tcPr>
            <w:tcW w:type="dxa" w:w="700"/>
            <w:tcBorders>
              <w:top w:val="single" w:color="999999" w:sz="1"/>
              <w:left w:val="single" w:color="999999" w:sz="1"/>
              <w:bottom w:val="single" w:color="999999" w:sz="1"/>
              <w:right w:val="single" w:color="999999" w:sz="1"/>
            </w:tcBorders>
            <w:tcMar>
              <w:top w:type="dxa" w:w="50"/>
              <w:left w:type="dxa" w:w="70"/>
              <w:bottom w:type="dxa" w:w="50"/>
              <w:right w:type="dxa" w:w="70"/>
            </w:tcMar>
          </w:tcPr>
          <w:p>
            <w:pPr>
              <w:spacing w:after="20" w:before="20" w:line="240"/>
              <w:jc w:val="center"/>
            </w:pPr>
            <w:r>
              <w:rPr>
                <w:rFonts w:ascii="Calibri" w:cs="Calibri" w:eastAsia="Calibri" w:hAnsi="Calibri"/>
                <w:b w:val="false"/>
                <w:bCs w:val="false"/>
                <w:sz w:val="20"/>
                <w:szCs w:val="20"/>
              </w:rPr>
              <w:t xml:space="preserve">4</w:t>
            </w:r>
          </w:p>
        </w:tc>
        <w:tc>
          <w:tcPr>
            <w:tcW w:type="dxa" w:w="3400"/>
            <w:tcBorders>
              <w:top w:val="single" w:color="999999" w:sz="1"/>
              <w:left w:val="single" w:color="999999" w:sz="1"/>
              <w:bottom w:val="single" w:color="999999" w:sz="1"/>
              <w:right w:val="single" w:color="999999" w:sz="1"/>
            </w:tcBorders>
            <w:tcMar>
              <w:top w:type="dxa" w:w="50"/>
              <w:left w:type="dxa" w:w="70"/>
              <w:bottom w:type="dxa" w:w="50"/>
              <w:right w:type="dxa" w:w="70"/>
            </w:tcMar>
          </w:tcPr>
          <w:p>
            <w:pPr>
              <w:spacing w:after="20" w:before="20" w:line="240"/>
              <w:jc w:val="left"/>
            </w:pPr>
            <w:r>
              <w:rPr>
                <w:rFonts w:ascii="Calibri" w:cs="Calibri" w:eastAsia="Calibri" w:hAnsi="Calibri"/>
                <w:b w:val="false"/>
                <w:bCs w:val="false"/>
                <w:sz w:val="20"/>
                <w:szCs w:val="20"/>
              </w:rPr>
              <w:t xml:space="preserve">Makine Yağlama İlkeleri: Madeni Yağlar, Sentetik Yağlar, Gres Çeşitleri</w:t>
            </w:r>
          </w:p>
        </w:tc>
        <w:tc>
          <w:tcPr>
            <w:tcW w:type="dxa" w:w="3800"/>
            <w:tcBorders>
              <w:top w:val="single" w:color="999999" w:sz="1"/>
              <w:left w:val="single" w:color="999999" w:sz="1"/>
              <w:bottom w:val="single" w:color="999999" w:sz="1"/>
              <w:right w:val="single" w:color="999999" w:sz="1"/>
            </w:tcBorders>
            <w:tcMar>
              <w:top w:type="dxa" w:w="50"/>
              <w:left w:type="dxa" w:w="70"/>
              <w:bottom w:type="dxa" w:w="50"/>
              <w:right w:type="dxa" w:w="70"/>
            </w:tcMar>
          </w:tcPr>
          <w:p>
            <w:pPr>
              <w:spacing w:after="20" w:before="20" w:line="240"/>
              <w:jc w:val="left"/>
            </w:pPr>
            <w:r>
              <w:rPr>
                <w:rFonts w:ascii="Calibri" w:cs="Calibri" w:eastAsia="Calibri" w:hAnsi="Calibri"/>
                <w:b w:val="false"/>
                <w:bCs w:val="false"/>
                <w:sz w:val="20"/>
                <w:szCs w:val="20"/>
              </w:rPr>
              <w:t xml:space="preserve">12. Sınıf EML Makine Bakım ve Onarım: LOTO, rulman montajı, kaplin hizalama, vibrasyon, termal kamera, tezgah geometrik kontrolleri, TPM ve revizyon</w:t>
            </w:r>
          </w:p>
        </w:tc>
        <w:tc>
          <w:tcPr>
            <w:tcW w:type="dxa" w:w="2000"/>
            <w:tcBorders>
              <w:top w:val="single" w:color="999999" w:sz="1"/>
              <w:left w:val="single" w:color="999999" w:sz="1"/>
              <w:bottom w:val="single" w:color="999999" w:sz="1"/>
              <w:right w:val="single" w:color="999999" w:sz="1"/>
            </w:tcBorders>
            <w:tcMar>
              <w:top w:type="dxa" w:w="50"/>
              <w:left w:type="dxa" w:w="70"/>
              <w:bottom w:type="dxa" w:w="50"/>
              <w:right w:type="dxa" w:w="70"/>
            </w:tcMar>
          </w:tcPr>
          <w:p>
            <w:pPr>
              <w:spacing w:after="20" w:before="20" w:line="240"/>
              <w:jc w:val="left"/>
            </w:pPr>
            <w:r>
              <w:rPr>
                <w:rFonts w:ascii="Calibri" w:cs="Calibri" w:eastAsia="Calibri" w:hAnsi="Calibri"/>
                <w:b w:val="false"/>
                <w:bCs w:val="false"/>
                <w:sz w:val="20"/>
                <w:szCs w:val="20"/>
              </w:rPr>
              <w:t xml:space="preserve">Uygulamalı Atölye Bakımı, Arıza Teşhis ve Giderme, Problem Çözme</w:t>
            </w:r>
          </w:p>
        </w:tc>
        <w:tc>
          <w:tcPr>
            <w:tcW w:type="dxa" w:w="2000"/>
            <w:tcBorders>
              <w:top w:val="single" w:color="999999" w:sz="1"/>
              <w:left w:val="single" w:color="999999" w:sz="1"/>
              <w:bottom w:val="single" w:color="999999" w:sz="1"/>
              <w:right w:val="single" w:color="999999" w:sz="1"/>
            </w:tcBorders>
            <w:tcMar>
              <w:top w:type="dxa" w:w="50"/>
              <w:left w:type="dxa" w:w="70"/>
              <w:bottom w:type="dxa" w:w="50"/>
              <w:right w:type="dxa" w:w="70"/>
            </w:tcMar>
          </w:tcPr>
          <w:p>
            <w:pPr>
              <w:spacing w:after="20" w:before="20" w:line="240"/>
              <w:jc w:val="left"/>
            </w:pPr>
            <w:r>
              <w:rPr>
                <w:rFonts w:ascii="Calibri" w:cs="Calibri" w:eastAsia="Calibri" w:hAnsi="Calibri"/>
                <w:b w:val="false"/>
                <w:bCs w:val="false"/>
                <w:sz w:val="20"/>
                <w:szCs w:val="20"/>
              </w:rPr>
              <w:t xml:space="preserve">Lazerli Kaplin Ayar Cihazı, İndüksiyonlu Isıtıcı, Komparatörler, Çektirmeler, Titreşim Ölçer, Termal Kamera</w:t>
            </w:r>
          </w:p>
        </w:tc>
        <w:tc>
          <w:tcPr>
            <w:tcW w:type="dxa" w:w="2200"/>
            <w:tcBorders>
              <w:top w:val="single" w:color="999999" w:sz="1"/>
              <w:left w:val="single" w:color="999999" w:sz="1"/>
              <w:bottom w:val="single" w:color="999999" w:sz="1"/>
              <w:right w:val="single" w:color="999999" w:sz="1"/>
            </w:tcBorders>
            <w:tcMar>
              <w:top w:type="dxa" w:w="50"/>
              <w:left w:type="dxa" w:w="70"/>
              <w:bottom w:type="dxa" w:w="50"/>
              <w:right w:type="dxa" w:w="70"/>
            </w:tcMar>
          </w:tcPr>
          <w:p>
            <w:pPr>
              <w:spacing w:after="20" w:before="20" w:line="240"/>
              <w:jc w:val="left"/>
            </w:pPr>
            <w:r>
              <w:rPr>
                <w:rFonts w:ascii="Calibri" w:cs="Calibri" w:eastAsia="Calibri" w:hAnsi="Calibri"/>
                <w:b w:val="false"/>
                <w:bCs w:val="false"/>
                <w:sz w:val="20"/>
                <w:szCs w:val="20"/>
              </w:rPr>
              <w:t xml:space="preserve">Bakım-Onarım İş Değerlendirme Formu, Arıza Teşhis Raporu Rubriği</w:t>
            </w:r>
          </w:p>
        </w:tc>
      </w:tr>
      <w:tr>
        <w:tc>
          <w:tcPr>
            <w:tcW w:type="dxa" w:w="1800"/>
            <w:tcBorders>
              <w:top w:val="single" w:color="999999" w:sz="1"/>
              <w:left w:val="single" w:color="999999" w:sz="1"/>
              <w:bottom w:val="single" w:color="999999" w:sz="1"/>
              <w:right w:val="single" w:color="999999" w:sz="1"/>
            </w:tcBorders>
            <w:shd w:fill="F9FAFC" w:val="clear"/>
            <w:tcMar>
              <w:top w:type="dxa" w:w="50"/>
              <w:left w:type="dxa" w:w="70"/>
              <w:bottom w:type="dxa" w:w="50"/>
              <w:right w:type="dxa" w:w="70"/>
            </w:tcMar>
          </w:tcPr>
          <w:p>
            <w:pPr>
              <w:spacing w:after="20" w:before="20" w:line="240"/>
              <w:jc w:val="center"/>
            </w:pPr>
            <w:r>
              <w:rPr>
                <w:rFonts w:ascii="Calibri" w:cs="Calibri" w:eastAsia="Calibri" w:hAnsi="Calibri"/>
                <w:b w:val="false"/>
                <w:bCs w:val="false"/>
                <w:sz w:val="20"/>
                <w:szCs w:val="20"/>
              </w:rPr>
              <w:t xml:space="preserve">4. Hafta</w:t>
            </w:r>
          </w:p>
          <w:p>
            <w:pPr>
              <w:spacing w:after="20" w:before="0" w:line="240"/>
              <w:jc w:val="center"/>
            </w:pPr>
            <w:r>
              <w:rPr>
                <w:rFonts w:ascii="Calibri" w:cs="Calibri" w:eastAsia="Calibri" w:hAnsi="Calibri"/>
                <w:b w:val="false"/>
                <w:bCs w:val="false"/>
                <w:sz w:val="20"/>
                <w:szCs w:val="20"/>
              </w:rPr>
              <w:t xml:space="preserve">28 Eyl - 02 Eki</w:t>
            </w:r>
          </w:p>
        </w:tc>
        <w:tc>
          <w:tcPr>
            <w:tcW w:type="dxa" w:w="700"/>
            <w:tcBorders>
              <w:top w:val="single" w:color="999999" w:sz="1"/>
              <w:left w:val="single" w:color="999999" w:sz="1"/>
              <w:bottom w:val="single" w:color="999999" w:sz="1"/>
              <w:right w:val="single" w:color="999999" w:sz="1"/>
            </w:tcBorders>
            <w:shd w:fill="F9FAFC" w:val="clear"/>
            <w:tcMar>
              <w:top w:type="dxa" w:w="50"/>
              <w:left w:type="dxa" w:w="70"/>
              <w:bottom w:type="dxa" w:w="50"/>
              <w:right w:type="dxa" w:w="70"/>
            </w:tcMar>
          </w:tcPr>
          <w:p>
            <w:pPr>
              <w:spacing w:after="20" w:before="20" w:line="240"/>
              <w:jc w:val="center"/>
            </w:pPr>
            <w:r>
              <w:rPr>
                <w:rFonts w:ascii="Calibri" w:cs="Calibri" w:eastAsia="Calibri" w:hAnsi="Calibri"/>
                <w:b w:val="false"/>
                <w:bCs w:val="false"/>
                <w:sz w:val="20"/>
                <w:szCs w:val="20"/>
              </w:rPr>
              <w:t xml:space="preserve">4</w:t>
            </w:r>
          </w:p>
        </w:tc>
        <w:tc>
          <w:tcPr>
            <w:tcW w:type="dxa" w:w="3400"/>
            <w:tcBorders>
              <w:top w:val="single" w:color="999999" w:sz="1"/>
              <w:left w:val="single" w:color="999999" w:sz="1"/>
              <w:bottom w:val="single" w:color="999999" w:sz="1"/>
              <w:right w:val="single" w:color="999999" w:sz="1"/>
            </w:tcBorders>
            <w:shd w:fill="F9FAFC" w:val="clear"/>
            <w:tcMar>
              <w:top w:type="dxa" w:w="50"/>
              <w:left w:type="dxa" w:w="70"/>
              <w:bottom w:type="dxa" w:w="50"/>
              <w:right w:type="dxa" w:w="70"/>
            </w:tcMar>
          </w:tcPr>
          <w:p>
            <w:pPr>
              <w:spacing w:after="20" w:before="20" w:line="240"/>
              <w:jc w:val="left"/>
            </w:pPr>
            <w:r>
              <w:rPr>
                <w:rFonts w:ascii="Calibri" w:cs="Calibri" w:eastAsia="Calibri" w:hAnsi="Calibri"/>
                <w:b w:val="false"/>
                <w:bCs w:val="false"/>
                <w:sz w:val="20"/>
                <w:szCs w:val="20"/>
              </w:rPr>
              <w:t xml:space="preserve">Merkezi Otomatik Yağlama Sistemleri ve Yağ Analiz Yöntemleri</w:t>
            </w:r>
          </w:p>
        </w:tc>
        <w:tc>
          <w:tcPr>
            <w:tcW w:type="dxa" w:w="3800"/>
            <w:tcBorders>
              <w:top w:val="single" w:color="999999" w:sz="1"/>
              <w:left w:val="single" w:color="999999" w:sz="1"/>
              <w:bottom w:val="single" w:color="999999" w:sz="1"/>
              <w:right w:val="single" w:color="999999" w:sz="1"/>
            </w:tcBorders>
            <w:shd w:fill="F9FAFC" w:val="clear"/>
            <w:tcMar>
              <w:top w:type="dxa" w:w="50"/>
              <w:left w:type="dxa" w:w="70"/>
              <w:bottom w:type="dxa" w:w="50"/>
              <w:right w:type="dxa" w:w="70"/>
            </w:tcMar>
          </w:tcPr>
          <w:p>
            <w:pPr>
              <w:spacing w:after="20" w:before="20" w:line="240"/>
              <w:jc w:val="left"/>
            </w:pPr>
            <w:r>
              <w:rPr>
                <w:rFonts w:ascii="Calibri" w:cs="Calibri" w:eastAsia="Calibri" w:hAnsi="Calibri"/>
                <w:b w:val="false"/>
                <w:bCs w:val="false"/>
                <w:sz w:val="20"/>
                <w:szCs w:val="20"/>
              </w:rPr>
              <w:t xml:space="preserve">12. Sınıf EML Makine Bakım ve Onarım: LOTO, rulman montajı, kaplin hizalama, vibrasyon, termal kamera, tezgah geometrik kontrolleri, TPM ve revizyon</w:t>
            </w:r>
          </w:p>
        </w:tc>
        <w:tc>
          <w:tcPr>
            <w:tcW w:type="dxa" w:w="2000"/>
            <w:tcBorders>
              <w:top w:val="single" w:color="999999" w:sz="1"/>
              <w:left w:val="single" w:color="999999" w:sz="1"/>
              <w:bottom w:val="single" w:color="999999" w:sz="1"/>
              <w:right w:val="single" w:color="999999" w:sz="1"/>
            </w:tcBorders>
            <w:shd w:fill="F9FAFC" w:val="clear"/>
            <w:tcMar>
              <w:top w:type="dxa" w:w="50"/>
              <w:left w:type="dxa" w:w="70"/>
              <w:bottom w:type="dxa" w:w="50"/>
              <w:right w:type="dxa" w:w="70"/>
            </w:tcMar>
          </w:tcPr>
          <w:p>
            <w:pPr>
              <w:spacing w:after="20" w:before="20" w:line="240"/>
              <w:jc w:val="left"/>
            </w:pPr>
            <w:r>
              <w:rPr>
                <w:rFonts w:ascii="Calibri" w:cs="Calibri" w:eastAsia="Calibri" w:hAnsi="Calibri"/>
                <w:b w:val="false"/>
                <w:bCs w:val="false"/>
                <w:sz w:val="20"/>
                <w:szCs w:val="20"/>
              </w:rPr>
              <w:t xml:space="preserve">Uygulamalı Atölye Bakımı, Arıza Teşhis ve Giderme, Problem Çözme</w:t>
            </w:r>
          </w:p>
        </w:tc>
        <w:tc>
          <w:tcPr>
            <w:tcW w:type="dxa" w:w="2000"/>
            <w:tcBorders>
              <w:top w:val="single" w:color="999999" w:sz="1"/>
              <w:left w:val="single" w:color="999999" w:sz="1"/>
              <w:bottom w:val="single" w:color="999999" w:sz="1"/>
              <w:right w:val="single" w:color="999999" w:sz="1"/>
            </w:tcBorders>
            <w:shd w:fill="F9FAFC" w:val="clear"/>
            <w:tcMar>
              <w:top w:type="dxa" w:w="50"/>
              <w:left w:type="dxa" w:w="70"/>
              <w:bottom w:type="dxa" w:w="50"/>
              <w:right w:type="dxa" w:w="70"/>
            </w:tcMar>
          </w:tcPr>
          <w:p>
            <w:pPr>
              <w:spacing w:after="20" w:before="20" w:line="240"/>
              <w:jc w:val="left"/>
            </w:pPr>
            <w:r>
              <w:rPr>
                <w:rFonts w:ascii="Calibri" w:cs="Calibri" w:eastAsia="Calibri" w:hAnsi="Calibri"/>
                <w:b w:val="false"/>
                <w:bCs w:val="false"/>
                <w:sz w:val="20"/>
                <w:szCs w:val="20"/>
              </w:rPr>
              <w:t xml:space="preserve">Lazerli Kaplin Ayar Cihazı, İndüksiyonlu Isıtıcı, Komparatörler, Çektirmeler, Titreşim Ölçer, Termal Kamera</w:t>
            </w:r>
          </w:p>
        </w:tc>
        <w:tc>
          <w:tcPr>
            <w:tcW w:type="dxa" w:w="2200"/>
            <w:tcBorders>
              <w:top w:val="single" w:color="999999" w:sz="1"/>
              <w:left w:val="single" w:color="999999" w:sz="1"/>
              <w:bottom w:val="single" w:color="999999" w:sz="1"/>
              <w:right w:val="single" w:color="999999" w:sz="1"/>
            </w:tcBorders>
            <w:shd w:fill="F9FAFC" w:val="clear"/>
            <w:tcMar>
              <w:top w:type="dxa" w:w="50"/>
              <w:left w:type="dxa" w:w="70"/>
              <w:bottom w:type="dxa" w:w="50"/>
              <w:right w:type="dxa" w:w="70"/>
            </w:tcMar>
          </w:tcPr>
          <w:p>
            <w:pPr>
              <w:spacing w:after="20" w:before="20" w:line="240"/>
              <w:jc w:val="left"/>
            </w:pPr>
            <w:r>
              <w:rPr>
                <w:rFonts w:ascii="Calibri" w:cs="Calibri" w:eastAsia="Calibri" w:hAnsi="Calibri"/>
                <w:b w:val="false"/>
                <w:bCs w:val="false"/>
                <w:sz w:val="20"/>
                <w:szCs w:val="20"/>
              </w:rPr>
              <w:t xml:space="preserve">Bakım-Onarım İş Değerlendirme Formu, Arıza Teşhis Raporu Rubriği</w:t>
            </w:r>
          </w:p>
        </w:tc>
      </w:tr>
      <w:tr>
        <w:tc>
          <w:tcPr>
            <w:tcW w:type="dxa" w:w="1800"/>
            <w:tcBorders>
              <w:top w:val="single" w:color="999999" w:sz="1"/>
              <w:left w:val="single" w:color="999999" w:sz="1"/>
              <w:bottom w:val="single" w:color="999999" w:sz="1"/>
              <w:right w:val="single" w:color="999999" w:sz="1"/>
            </w:tcBorders>
            <w:tcMar>
              <w:top w:type="dxa" w:w="50"/>
              <w:left w:type="dxa" w:w="70"/>
              <w:bottom w:type="dxa" w:w="50"/>
              <w:right w:type="dxa" w:w="70"/>
            </w:tcMar>
          </w:tcPr>
          <w:p>
            <w:pPr>
              <w:spacing w:after="20" w:before="20" w:line="240"/>
              <w:jc w:val="center"/>
            </w:pPr>
            <w:r>
              <w:rPr>
                <w:rFonts w:ascii="Calibri" w:cs="Calibri" w:eastAsia="Calibri" w:hAnsi="Calibri"/>
                <w:b w:val="false"/>
                <w:bCs w:val="false"/>
                <w:sz w:val="20"/>
                <w:szCs w:val="20"/>
              </w:rPr>
              <w:t xml:space="preserve">5. Hafta</w:t>
            </w:r>
          </w:p>
          <w:p>
            <w:pPr>
              <w:spacing w:after="20" w:before="0" w:line="240"/>
              <w:jc w:val="center"/>
            </w:pPr>
            <w:r>
              <w:rPr>
                <w:rFonts w:ascii="Calibri" w:cs="Calibri" w:eastAsia="Calibri" w:hAnsi="Calibri"/>
                <w:b w:val="false"/>
                <w:bCs w:val="false"/>
                <w:sz w:val="20"/>
                <w:szCs w:val="20"/>
              </w:rPr>
              <w:t xml:space="preserve">05-09 Eki</w:t>
            </w:r>
          </w:p>
        </w:tc>
        <w:tc>
          <w:tcPr>
            <w:tcW w:type="dxa" w:w="700"/>
            <w:tcBorders>
              <w:top w:val="single" w:color="999999" w:sz="1"/>
              <w:left w:val="single" w:color="999999" w:sz="1"/>
              <w:bottom w:val="single" w:color="999999" w:sz="1"/>
              <w:right w:val="single" w:color="999999" w:sz="1"/>
            </w:tcBorders>
            <w:tcMar>
              <w:top w:type="dxa" w:w="50"/>
              <w:left w:type="dxa" w:w="70"/>
              <w:bottom w:type="dxa" w:w="50"/>
              <w:right w:type="dxa" w:w="70"/>
            </w:tcMar>
          </w:tcPr>
          <w:p>
            <w:pPr>
              <w:spacing w:after="20" w:before="20" w:line="240"/>
              <w:jc w:val="center"/>
            </w:pPr>
            <w:r>
              <w:rPr>
                <w:rFonts w:ascii="Calibri" w:cs="Calibri" w:eastAsia="Calibri" w:hAnsi="Calibri"/>
                <w:b w:val="false"/>
                <w:bCs w:val="false"/>
                <w:sz w:val="20"/>
                <w:szCs w:val="20"/>
              </w:rPr>
              <w:t xml:space="preserve">4</w:t>
            </w:r>
          </w:p>
        </w:tc>
        <w:tc>
          <w:tcPr>
            <w:tcW w:type="dxa" w:w="3400"/>
            <w:tcBorders>
              <w:top w:val="single" w:color="999999" w:sz="1"/>
              <w:left w:val="single" w:color="999999" w:sz="1"/>
              <w:bottom w:val="single" w:color="999999" w:sz="1"/>
              <w:right w:val="single" w:color="999999" w:sz="1"/>
            </w:tcBorders>
            <w:tcMar>
              <w:top w:type="dxa" w:w="50"/>
              <w:left w:type="dxa" w:w="70"/>
              <w:bottom w:type="dxa" w:w="50"/>
              <w:right w:type="dxa" w:w="70"/>
            </w:tcMar>
          </w:tcPr>
          <w:p>
            <w:pPr>
              <w:spacing w:after="20" w:before="20" w:line="240"/>
              <w:jc w:val="left"/>
            </w:pPr>
            <w:r>
              <w:rPr>
                <w:rFonts w:ascii="Calibri" w:cs="Calibri" w:eastAsia="Calibri" w:hAnsi="Calibri"/>
                <w:b w:val="false"/>
                <w:bCs w:val="false"/>
                <w:sz w:val="20"/>
                <w:szCs w:val="20"/>
              </w:rPr>
              <w:t xml:space="preserve">Rulmanlı Yataklarda Hasar Modları: Aşınma, Pullanma, Kavitasyon</w:t>
            </w:r>
          </w:p>
        </w:tc>
        <w:tc>
          <w:tcPr>
            <w:tcW w:type="dxa" w:w="3800"/>
            <w:tcBorders>
              <w:top w:val="single" w:color="999999" w:sz="1"/>
              <w:left w:val="single" w:color="999999" w:sz="1"/>
              <w:bottom w:val="single" w:color="999999" w:sz="1"/>
              <w:right w:val="single" w:color="999999" w:sz="1"/>
            </w:tcBorders>
            <w:tcMar>
              <w:top w:type="dxa" w:w="50"/>
              <w:left w:type="dxa" w:w="70"/>
              <w:bottom w:type="dxa" w:w="50"/>
              <w:right w:type="dxa" w:w="70"/>
            </w:tcMar>
          </w:tcPr>
          <w:p>
            <w:pPr>
              <w:spacing w:after="20" w:before="20" w:line="240"/>
              <w:jc w:val="left"/>
            </w:pPr>
            <w:r>
              <w:rPr>
                <w:rFonts w:ascii="Calibri" w:cs="Calibri" w:eastAsia="Calibri" w:hAnsi="Calibri"/>
                <w:b w:val="false"/>
                <w:bCs w:val="false"/>
                <w:sz w:val="20"/>
                <w:szCs w:val="20"/>
              </w:rPr>
              <w:t xml:space="preserve">12. Sınıf EML Makine Bakım ve Onarım: LOTO, rulman montajı, kaplin hizalama, vibrasyon, termal kamera, tezgah geometrik kontrolleri, TPM ve revizyon</w:t>
            </w:r>
          </w:p>
        </w:tc>
        <w:tc>
          <w:tcPr>
            <w:tcW w:type="dxa" w:w="2000"/>
            <w:tcBorders>
              <w:top w:val="single" w:color="999999" w:sz="1"/>
              <w:left w:val="single" w:color="999999" w:sz="1"/>
              <w:bottom w:val="single" w:color="999999" w:sz="1"/>
              <w:right w:val="single" w:color="999999" w:sz="1"/>
            </w:tcBorders>
            <w:tcMar>
              <w:top w:type="dxa" w:w="50"/>
              <w:left w:type="dxa" w:w="70"/>
              <w:bottom w:type="dxa" w:w="50"/>
              <w:right w:type="dxa" w:w="70"/>
            </w:tcMar>
          </w:tcPr>
          <w:p>
            <w:pPr>
              <w:spacing w:after="20" w:before="20" w:line="240"/>
              <w:jc w:val="left"/>
            </w:pPr>
            <w:r>
              <w:rPr>
                <w:rFonts w:ascii="Calibri" w:cs="Calibri" w:eastAsia="Calibri" w:hAnsi="Calibri"/>
                <w:b w:val="false"/>
                <w:bCs w:val="false"/>
                <w:sz w:val="20"/>
                <w:szCs w:val="20"/>
              </w:rPr>
              <w:t xml:space="preserve">Uygulamalı Atölye Bakımı, Arıza Teşhis ve Giderme, Problem Çözme</w:t>
            </w:r>
          </w:p>
        </w:tc>
        <w:tc>
          <w:tcPr>
            <w:tcW w:type="dxa" w:w="2000"/>
            <w:tcBorders>
              <w:top w:val="single" w:color="999999" w:sz="1"/>
              <w:left w:val="single" w:color="999999" w:sz="1"/>
              <w:bottom w:val="single" w:color="999999" w:sz="1"/>
              <w:right w:val="single" w:color="999999" w:sz="1"/>
            </w:tcBorders>
            <w:tcMar>
              <w:top w:type="dxa" w:w="50"/>
              <w:left w:type="dxa" w:w="70"/>
              <w:bottom w:type="dxa" w:w="50"/>
              <w:right w:type="dxa" w:w="70"/>
            </w:tcMar>
          </w:tcPr>
          <w:p>
            <w:pPr>
              <w:spacing w:after="20" w:before="20" w:line="240"/>
              <w:jc w:val="left"/>
            </w:pPr>
            <w:r>
              <w:rPr>
                <w:rFonts w:ascii="Calibri" w:cs="Calibri" w:eastAsia="Calibri" w:hAnsi="Calibri"/>
                <w:b w:val="false"/>
                <w:bCs w:val="false"/>
                <w:sz w:val="20"/>
                <w:szCs w:val="20"/>
              </w:rPr>
              <w:t xml:space="preserve">Lazerli Kaplin Ayar Cihazı, İndüksiyonlu Isıtıcı, Komparatörler, Çektirmeler, Titreşim Ölçer, Termal Kamera</w:t>
            </w:r>
          </w:p>
        </w:tc>
        <w:tc>
          <w:tcPr>
            <w:tcW w:type="dxa" w:w="2200"/>
            <w:tcBorders>
              <w:top w:val="single" w:color="999999" w:sz="1"/>
              <w:left w:val="single" w:color="999999" w:sz="1"/>
              <w:bottom w:val="single" w:color="999999" w:sz="1"/>
              <w:right w:val="single" w:color="999999" w:sz="1"/>
            </w:tcBorders>
            <w:tcMar>
              <w:top w:type="dxa" w:w="50"/>
              <w:left w:type="dxa" w:w="70"/>
              <w:bottom w:type="dxa" w:w="50"/>
              <w:right w:type="dxa" w:w="70"/>
            </w:tcMar>
          </w:tcPr>
          <w:p>
            <w:pPr>
              <w:spacing w:after="20" w:before="20" w:line="240"/>
              <w:jc w:val="left"/>
            </w:pPr>
            <w:r>
              <w:rPr>
                <w:rFonts w:ascii="Calibri" w:cs="Calibri" w:eastAsia="Calibri" w:hAnsi="Calibri"/>
                <w:b w:val="false"/>
                <w:bCs w:val="false"/>
                <w:sz w:val="20"/>
                <w:szCs w:val="20"/>
              </w:rPr>
              <w:t xml:space="preserve">Bakım-Onarım İş Değerlendirme Formu, Arıza Teşhis Raporu Rubriği</w:t>
            </w:r>
          </w:p>
        </w:tc>
      </w:tr>
      <w:tr>
        <w:tc>
          <w:tcPr>
            <w:tcW w:type="dxa" w:w="1800"/>
            <w:tcBorders>
              <w:top w:val="single" w:color="999999" w:sz="1"/>
              <w:left w:val="single" w:color="999999" w:sz="1"/>
              <w:bottom w:val="single" w:color="999999" w:sz="1"/>
              <w:right w:val="single" w:color="999999" w:sz="1"/>
            </w:tcBorders>
            <w:shd w:fill="F9FAFC" w:val="clear"/>
            <w:tcMar>
              <w:top w:type="dxa" w:w="50"/>
              <w:left w:type="dxa" w:w="70"/>
              <w:bottom w:type="dxa" w:w="50"/>
              <w:right w:type="dxa" w:w="70"/>
            </w:tcMar>
          </w:tcPr>
          <w:p>
            <w:pPr>
              <w:spacing w:after="20" w:before="20" w:line="240"/>
              <w:jc w:val="center"/>
            </w:pPr>
            <w:r>
              <w:rPr>
                <w:rFonts w:ascii="Calibri" w:cs="Calibri" w:eastAsia="Calibri" w:hAnsi="Calibri"/>
                <w:b w:val="false"/>
                <w:bCs w:val="false"/>
                <w:sz w:val="20"/>
                <w:szCs w:val="20"/>
              </w:rPr>
              <w:t xml:space="preserve">6. Hafta</w:t>
            </w:r>
          </w:p>
          <w:p>
            <w:pPr>
              <w:spacing w:after="20" w:before="0" w:line="240"/>
              <w:jc w:val="center"/>
            </w:pPr>
            <w:r>
              <w:rPr>
                <w:rFonts w:ascii="Calibri" w:cs="Calibri" w:eastAsia="Calibri" w:hAnsi="Calibri"/>
                <w:b w:val="false"/>
                <w:bCs w:val="false"/>
                <w:sz w:val="20"/>
                <w:szCs w:val="20"/>
              </w:rPr>
              <w:t xml:space="preserve">12-16 Eki</w:t>
            </w:r>
          </w:p>
        </w:tc>
        <w:tc>
          <w:tcPr>
            <w:tcW w:type="dxa" w:w="700"/>
            <w:tcBorders>
              <w:top w:val="single" w:color="999999" w:sz="1"/>
              <w:left w:val="single" w:color="999999" w:sz="1"/>
              <w:bottom w:val="single" w:color="999999" w:sz="1"/>
              <w:right w:val="single" w:color="999999" w:sz="1"/>
            </w:tcBorders>
            <w:shd w:fill="F9FAFC" w:val="clear"/>
            <w:tcMar>
              <w:top w:type="dxa" w:w="50"/>
              <w:left w:type="dxa" w:w="70"/>
              <w:bottom w:type="dxa" w:w="50"/>
              <w:right w:type="dxa" w:w="70"/>
            </w:tcMar>
          </w:tcPr>
          <w:p>
            <w:pPr>
              <w:spacing w:after="20" w:before="20" w:line="240"/>
              <w:jc w:val="center"/>
            </w:pPr>
            <w:r>
              <w:rPr>
                <w:rFonts w:ascii="Calibri" w:cs="Calibri" w:eastAsia="Calibri" w:hAnsi="Calibri"/>
                <w:b w:val="false"/>
                <w:bCs w:val="false"/>
                <w:sz w:val="20"/>
                <w:szCs w:val="20"/>
              </w:rPr>
              <w:t xml:space="preserve">4</w:t>
            </w:r>
          </w:p>
        </w:tc>
        <w:tc>
          <w:tcPr>
            <w:tcW w:type="dxa" w:w="3400"/>
            <w:tcBorders>
              <w:top w:val="single" w:color="999999" w:sz="1"/>
              <w:left w:val="single" w:color="999999" w:sz="1"/>
              <w:bottom w:val="single" w:color="999999" w:sz="1"/>
              <w:right w:val="single" w:color="999999" w:sz="1"/>
            </w:tcBorders>
            <w:shd w:fill="F9FAFC" w:val="clear"/>
            <w:tcMar>
              <w:top w:type="dxa" w:w="50"/>
              <w:left w:type="dxa" w:w="70"/>
              <w:bottom w:type="dxa" w:w="50"/>
              <w:right w:type="dxa" w:w="70"/>
            </w:tcMar>
          </w:tcPr>
          <w:p>
            <w:pPr>
              <w:spacing w:after="20" w:before="20" w:line="240"/>
              <w:jc w:val="left"/>
            </w:pPr>
            <w:r>
              <w:rPr>
                <w:rFonts w:ascii="Calibri" w:cs="Calibri" w:eastAsia="Calibri" w:hAnsi="Calibri"/>
                <w:b w:val="false"/>
                <w:bCs w:val="false"/>
                <w:sz w:val="20"/>
                <w:szCs w:val="20"/>
              </w:rPr>
              <w:t xml:space="preserve">Rulman Sökme ve Takma Yöntemleri: Mekanik Çektirme, Hidrolik Somun ve İndüksiyonlu Isıtıcı</w:t>
            </w:r>
          </w:p>
        </w:tc>
        <w:tc>
          <w:tcPr>
            <w:tcW w:type="dxa" w:w="3800"/>
            <w:tcBorders>
              <w:top w:val="single" w:color="999999" w:sz="1"/>
              <w:left w:val="single" w:color="999999" w:sz="1"/>
              <w:bottom w:val="single" w:color="999999" w:sz="1"/>
              <w:right w:val="single" w:color="999999" w:sz="1"/>
            </w:tcBorders>
            <w:shd w:fill="F9FAFC" w:val="clear"/>
            <w:tcMar>
              <w:top w:type="dxa" w:w="50"/>
              <w:left w:type="dxa" w:w="70"/>
              <w:bottom w:type="dxa" w:w="50"/>
              <w:right w:type="dxa" w:w="70"/>
            </w:tcMar>
          </w:tcPr>
          <w:p>
            <w:pPr>
              <w:spacing w:after="20" w:before="20" w:line="240"/>
              <w:jc w:val="left"/>
            </w:pPr>
            <w:r>
              <w:rPr>
                <w:rFonts w:ascii="Calibri" w:cs="Calibri" w:eastAsia="Calibri" w:hAnsi="Calibri"/>
                <w:b w:val="false"/>
                <w:bCs w:val="false"/>
                <w:sz w:val="20"/>
                <w:szCs w:val="20"/>
              </w:rPr>
              <w:t xml:space="preserve">12. Sınıf EML Makine Bakım ve Onarım: LOTO, rulman montajı, kaplin hizalama, vibrasyon, termal kamera, tezgah geometrik kontrolleri, TPM ve revizyon</w:t>
            </w:r>
          </w:p>
        </w:tc>
        <w:tc>
          <w:tcPr>
            <w:tcW w:type="dxa" w:w="2000"/>
            <w:tcBorders>
              <w:top w:val="single" w:color="999999" w:sz="1"/>
              <w:left w:val="single" w:color="999999" w:sz="1"/>
              <w:bottom w:val="single" w:color="999999" w:sz="1"/>
              <w:right w:val="single" w:color="999999" w:sz="1"/>
            </w:tcBorders>
            <w:shd w:fill="F9FAFC" w:val="clear"/>
            <w:tcMar>
              <w:top w:type="dxa" w:w="50"/>
              <w:left w:type="dxa" w:w="70"/>
              <w:bottom w:type="dxa" w:w="50"/>
              <w:right w:type="dxa" w:w="70"/>
            </w:tcMar>
          </w:tcPr>
          <w:p>
            <w:pPr>
              <w:spacing w:after="20" w:before="20" w:line="240"/>
              <w:jc w:val="left"/>
            </w:pPr>
            <w:r>
              <w:rPr>
                <w:rFonts w:ascii="Calibri" w:cs="Calibri" w:eastAsia="Calibri" w:hAnsi="Calibri"/>
                <w:b w:val="false"/>
                <w:bCs w:val="false"/>
                <w:sz w:val="20"/>
                <w:szCs w:val="20"/>
              </w:rPr>
              <w:t xml:space="preserve">Uygulamalı Atölye Bakımı, Arıza Teşhis ve Giderme, Problem Çözme</w:t>
            </w:r>
          </w:p>
        </w:tc>
        <w:tc>
          <w:tcPr>
            <w:tcW w:type="dxa" w:w="2000"/>
            <w:tcBorders>
              <w:top w:val="single" w:color="999999" w:sz="1"/>
              <w:left w:val="single" w:color="999999" w:sz="1"/>
              <w:bottom w:val="single" w:color="999999" w:sz="1"/>
              <w:right w:val="single" w:color="999999" w:sz="1"/>
            </w:tcBorders>
            <w:shd w:fill="F9FAFC" w:val="clear"/>
            <w:tcMar>
              <w:top w:type="dxa" w:w="50"/>
              <w:left w:type="dxa" w:w="70"/>
              <w:bottom w:type="dxa" w:w="50"/>
              <w:right w:type="dxa" w:w="70"/>
            </w:tcMar>
          </w:tcPr>
          <w:p>
            <w:pPr>
              <w:spacing w:after="20" w:before="20" w:line="240"/>
              <w:jc w:val="left"/>
            </w:pPr>
            <w:r>
              <w:rPr>
                <w:rFonts w:ascii="Calibri" w:cs="Calibri" w:eastAsia="Calibri" w:hAnsi="Calibri"/>
                <w:b w:val="false"/>
                <w:bCs w:val="false"/>
                <w:sz w:val="20"/>
                <w:szCs w:val="20"/>
              </w:rPr>
              <w:t xml:space="preserve">Lazerli Kaplin Ayar Cihazı, İndüksiyonlu Isıtıcı, Komparatörler, Çektirmeler, Titreşim Ölçer, Termal Kamera</w:t>
            </w:r>
          </w:p>
        </w:tc>
        <w:tc>
          <w:tcPr>
            <w:tcW w:type="dxa" w:w="2200"/>
            <w:tcBorders>
              <w:top w:val="single" w:color="999999" w:sz="1"/>
              <w:left w:val="single" w:color="999999" w:sz="1"/>
              <w:bottom w:val="single" w:color="999999" w:sz="1"/>
              <w:right w:val="single" w:color="999999" w:sz="1"/>
            </w:tcBorders>
            <w:shd w:fill="F9FAFC" w:val="clear"/>
            <w:tcMar>
              <w:top w:type="dxa" w:w="50"/>
              <w:left w:type="dxa" w:w="70"/>
              <w:bottom w:type="dxa" w:w="50"/>
              <w:right w:type="dxa" w:w="70"/>
            </w:tcMar>
          </w:tcPr>
          <w:p>
            <w:pPr>
              <w:spacing w:after="20" w:before="20" w:line="240"/>
              <w:jc w:val="left"/>
            </w:pPr>
            <w:r>
              <w:rPr>
                <w:rFonts w:ascii="Calibri" w:cs="Calibri" w:eastAsia="Calibri" w:hAnsi="Calibri"/>
                <w:b w:val="false"/>
                <w:bCs w:val="false"/>
                <w:sz w:val="20"/>
                <w:szCs w:val="20"/>
              </w:rPr>
              <w:t xml:space="preserve">Bakım-Onarım İş Değerlendirme Formu, Arıza Teşhis Raporu Rubriği</w:t>
            </w:r>
          </w:p>
        </w:tc>
      </w:tr>
      <w:tr>
        <w:tc>
          <w:tcPr>
            <w:tcW w:type="dxa" w:w="1800"/>
            <w:tcBorders>
              <w:top w:val="single" w:color="999999" w:sz="1"/>
              <w:left w:val="single" w:color="999999" w:sz="1"/>
              <w:bottom w:val="single" w:color="999999" w:sz="1"/>
              <w:right w:val="single" w:color="999999" w:sz="1"/>
            </w:tcBorders>
            <w:tcMar>
              <w:top w:type="dxa" w:w="50"/>
              <w:left w:type="dxa" w:w="70"/>
              <w:bottom w:type="dxa" w:w="50"/>
              <w:right w:type="dxa" w:w="70"/>
            </w:tcMar>
          </w:tcPr>
          <w:p>
            <w:pPr>
              <w:spacing w:after="20" w:before="20" w:line="240"/>
              <w:jc w:val="center"/>
            </w:pPr>
            <w:r>
              <w:rPr>
                <w:rFonts w:ascii="Calibri" w:cs="Calibri" w:eastAsia="Calibri" w:hAnsi="Calibri"/>
                <w:b w:val="false"/>
                <w:bCs w:val="false"/>
                <w:sz w:val="20"/>
                <w:szCs w:val="20"/>
              </w:rPr>
              <w:t xml:space="preserve">7. Hafta</w:t>
            </w:r>
          </w:p>
          <w:p>
            <w:pPr>
              <w:spacing w:after="20" w:before="0" w:line="240"/>
              <w:jc w:val="center"/>
            </w:pPr>
            <w:r>
              <w:rPr>
                <w:rFonts w:ascii="Calibri" w:cs="Calibri" w:eastAsia="Calibri" w:hAnsi="Calibri"/>
                <w:b w:val="false"/>
                <w:bCs w:val="false"/>
                <w:sz w:val="20"/>
                <w:szCs w:val="20"/>
              </w:rPr>
              <w:t xml:space="preserve">19-23 Eki</w:t>
            </w:r>
          </w:p>
        </w:tc>
        <w:tc>
          <w:tcPr>
            <w:tcW w:type="dxa" w:w="700"/>
            <w:tcBorders>
              <w:top w:val="single" w:color="999999" w:sz="1"/>
              <w:left w:val="single" w:color="999999" w:sz="1"/>
              <w:bottom w:val="single" w:color="999999" w:sz="1"/>
              <w:right w:val="single" w:color="999999" w:sz="1"/>
            </w:tcBorders>
            <w:tcMar>
              <w:top w:type="dxa" w:w="50"/>
              <w:left w:type="dxa" w:w="70"/>
              <w:bottom w:type="dxa" w:w="50"/>
              <w:right w:type="dxa" w:w="70"/>
            </w:tcMar>
          </w:tcPr>
          <w:p>
            <w:pPr>
              <w:spacing w:after="20" w:before="20" w:line="240"/>
              <w:jc w:val="center"/>
            </w:pPr>
            <w:r>
              <w:rPr>
                <w:rFonts w:ascii="Calibri" w:cs="Calibri" w:eastAsia="Calibri" w:hAnsi="Calibri"/>
                <w:b w:val="false"/>
                <w:bCs w:val="false"/>
                <w:sz w:val="20"/>
                <w:szCs w:val="20"/>
              </w:rPr>
              <w:t xml:space="preserve">4</w:t>
            </w:r>
          </w:p>
        </w:tc>
        <w:tc>
          <w:tcPr>
            <w:tcW w:type="dxa" w:w="3400"/>
            <w:tcBorders>
              <w:top w:val="single" w:color="999999" w:sz="1"/>
              <w:left w:val="single" w:color="999999" w:sz="1"/>
              <w:bottom w:val="single" w:color="999999" w:sz="1"/>
              <w:right w:val="single" w:color="999999" w:sz="1"/>
            </w:tcBorders>
            <w:tcMar>
              <w:top w:type="dxa" w:w="50"/>
              <w:left w:type="dxa" w:w="70"/>
              <w:bottom w:type="dxa" w:w="50"/>
              <w:right w:type="dxa" w:w="70"/>
            </w:tcMar>
          </w:tcPr>
          <w:p>
            <w:pPr>
              <w:spacing w:after="20" w:before="20" w:line="240"/>
              <w:jc w:val="left"/>
            </w:pPr>
            <w:r>
              <w:rPr>
                <w:rFonts w:ascii="Calibri" w:cs="Calibri" w:eastAsia="Calibri" w:hAnsi="Calibri"/>
                <w:b w:val="false"/>
                <w:bCs w:val="false"/>
                <w:sz w:val="20"/>
                <w:szCs w:val="20"/>
              </w:rPr>
              <w:t xml:space="preserve">Millerde Eğiklik, Salgı ve Balanssızlık Kontrolü (Komparatör ile) (29 Ekim)</w:t>
            </w:r>
          </w:p>
        </w:tc>
        <w:tc>
          <w:tcPr>
            <w:tcW w:type="dxa" w:w="3800"/>
            <w:tcBorders>
              <w:top w:val="single" w:color="999999" w:sz="1"/>
              <w:left w:val="single" w:color="999999" w:sz="1"/>
              <w:bottom w:val="single" w:color="999999" w:sz="1"/>
              <w:right w:val="single" w:color="999999" w:sz="1"/>
            </w:tcBorders>
            <w:tcMar>
              <w:top w:type="dxa" w:w="50"/>
              <w:left w:type="dxa" w:w="70"/>
              <w:bottom w:type="dxa" w:w="50"/>
              <w:right w:type="dxa" w:w="70"/>
            </w:tcMar>
          </w:tcPr>
          <w:p>
            <w:pPr>
              <w:spacing w:after="20" w:before="20" w:line="240"/>
              <w:jc w:val="left"/>
            </w:pPr>
            <w:r>
              <w:rPr>
                <w:rFonts w:ascii="Calibri" w:cs="Calibri" w:eastAsia="Calibri" w:hAnsi="Calibri"/>
                <w:b w:val="false"/>
                <w:bCs w:val="false"/>
                <w:sz w:val="20"/>
                <w:szCs w:val="20"/>
              </w:rPr>
              <w:t xml:space="preserve">12. Sınıf EML Makine Bakım ve Onarım: LOTO, rulman montajı, kaplin hizalama, vibrasyon, termal kamera, tezgah geometrik kontrolleri, TPM ve revizyon</w:t>
            </w:r>
          </w:p>
        </w:tc>
        <w:tc>
          <w:tcPr>
            <w:tcW w:type="dxa" w:w="2000"/>
            <w:tcBorders>
              <w:top w:val="single" w:color="999999" w:sz="1"/>
              <w:left w:val="single" w:color="999999" w:sz="1"/>
              <w:bottom w:val="single" w:color="999999" w:sz="1"/>
              <w:right w:val="single" w:color="999999" w:sz="1"/>
            </w:tcBorders>
            <w:tcMar>
              <w:top w:type="dxa" w:w="50"/>
              <w:left w:type="dxa" w:w="70"/>
              <w:bottom w:type="dxa" w:w="50"/>
              <w:right w:type="dxa" w:w="70"/>
            </w:tcMar>
          </w:tcPr>
          <w:p>
            <w:pPr>
              <w:spacing w:after="20" w:before="20" w:line="240"/>
              <w:jc w:val="left"/>
            </w:pPr>
            <w:r>
              <w:rPr>
                <w:rFonts w:ascii="Calibri" w:cs="Calibri" w:eastAsia="Calibri" w:hAnsi="Calibri"/>
                <w:b w:val="false"/>
                <w:bCs w:val="false"/>
                <w:sz w:val="20"/>
                <w:szCs w:val="20"/>
              </w:rPr>
              <w:t xml:space="preserve">Uygulamalı Atölye Bakımı, Arıza Teşhis ve Giderme, Problem Çözme</w:t>
            </w:r>
          </w:p>
        </w:tc>
        <w:tc>
          <w:tcPr>
            <w:tcW w:type="dxa" w:w="2000"/>
            <w:tcBorders>
              <w:top w:val="single" w:color="999999" w:sz="1"/>
              <w:left w:val="single" w:color="999999" w:sz="1"/>
              <w:bottom w:val="single" w:color="999999" w:sz="1"/>
              <w:right w:val="single" w:color="999999" w:sz="1"/>
            </w:tcBorders>
            <w:tcMar>
              <w:top w:type="dxa" w:w="50"/>
              <w:left w:type="dxa" w:w="70"/>
              <w:bottom w:type="dxa" w:w="50"/>
              <w:right w:type="dxa" w:w="70"/>
            </w:tcMar>
          </w:tcPr>
          <w:p>
            <w:pPr>
              <w:spacing w:after="20" w:before="20" w:line="240"/>
              <w:jc w:val="left"/>
            </w:pPr>
            <w:r>
              <w:rPr>
                <w:rFonts w:ascii="Calibri" w:cs="Calibri" w:eastAsia="Calibri" w:hAnsi="Calibri"/>
                <w:b w:val="false"/>
                <w:bCs w:val="false"/>
                <w:sz w:val="20"/>
                <w:szCs w:val="20"/>
              </w:rPr>
              <w:t xml:space="preserve">Lazerli Kaplin Ayar Cihazı, İndüksiyonlu Isıtıcı, Komparatörler, Çektirmeler, Titreşim Ölçer, Termal Kamera</w:t>
            </w:r>
          </w:p>
        </w:tc>
        <w:tc>
          <w:tcPr>
            <w:tcW w:type="dxa" w:w="2200"/>
            <w:tcBorders>
              <w:top w:val="single" w:color="999999" w:sz="1"/>
              <w:left w:val="single" w:color="999999" w:sz="1"/>
              <w:bottom w:val="single" w:color="999999" w:sz="1"/>
              <w:right w:val="single" w:color="999999" w:sz="1"/>
            </w:tcBorders>
            <w:tcMar>
              <w:top w:type="dxa" w:w="50"/>
              <w:left w:type="dxa" w:w="70"/>
              <w:bottom w:type="dxa" w:w="50"/>
              <w:right w:type="dxa" w:w="70"/>
            </w:tcMar>
          </w:tcPr>
          <w:p>
            <w:pPr>
              <w:spacing w:after="20" w:before="20" w:line="240"/>
              <w:jc w:val="left"/>
            </w:pPr>
            <w:r>
              <w:rPr>
                <w:rFonts w:ascii="Calibri" w:cs="Calibri" w:eastAsia="Calibri" w:hAnsi="Calibri"/>
                <w:b w:val="false"/>
                <w:bCs w:val="false"/>
                <w:sz w:val="20"/>
                <w:szCs w:val="20"/>
              </w:rPr>
              <w:t xml:space="preserve">Bakım-Onarım İş Değerlendirme Formu, Arıza Teşhis Raporu Rubriği</w:t>
            </w:r>
          </w:p>
        </w:tc>
      </w:tr>
      <w:tr>
        <w:tc>
          <w:tcPr>
            <w:tcW w:type="dxa" w:w="1800"/>
            <w:tcBorders>
              <w:top w:val="single" w:color="999999" w:sz="1"/>
              <w:left w:val="single" w:color="999999" w:sz="1"/>
              <w:bottom w:val="single" w:color="999999" w:sz="1"/>
              <w:right w:val="single" w:color="999999" w:sz="1"/>
            </w:tcBorders>
            <w:shd w:fill="F9FAFC" w:val="clear"/>
            <w:tcMar>
              <w:top w:type="dxa" w:w="50"/>
              <w:left w:type="dxa" w:w="70"/>
              <w:bottom w:type="dxa" w:w="50"/>
              <w:right w:type="dxa" w:w="70"/>
            </w:tcMar>
          </w:tcPr>
          <w:p>
            <w:pPr>
              <w:spacing w:after="20" w:before="20" w:line="240"/>
              <w:jc w:val="center"/>
            </w:pPr>
            <w:r>
              <w:rPr>
                <w:rFonts w:ascii="Calibri" w:cs="Calibri" w:eastAsia="Calibri" w:hAnsi="Calibri"/>
                <w:b w:val="false"/>
                <w:bCs w:val="false"/>
                <w:sz w:val="20"/>
                <w:szCs w:val="20"/>
              </w:rPr>
              <w:t xml:space="preserve">8. Hafta</w:t>
            </w:r>
          </w:p>
          <w:p>
            <w:pPr>
              <w:spacing w:after="20" w:before="0" w:line="240"/>
              <w:jc w:val="center"/>
            </w:pPr>
            <w:r>
              <w:rPr>
                <w:rFonts w:ascii="Calibri" w:cs="Calibri" w:eastAsia="Calibri" w:hAnsi="Calibri"/>
                <w:b w:val="false"/>
                <w:bCs w:val="false"/>
                <w:sz w:val="20"/>
                <w:szCs w:val="20"/>
              </w:rPr>
              <w:t xml:space="preserve">26-30 Eki</w:t>
            </w:r>
          </w:p>
        </w:tc>
        <w:tc>
          <w:tcPr>
            <w:tcW w:type="dxa" w:w="700"/>
            <w:tcBorders>
              <w:top w:val="single" w:color="999999" w:sz="1"/>
              <w:left w:val="single" w:color="999999" w:sz="1"/>
              <w:bottom w:val="single" w:color="999999" w:sz="1"/>
              <w:right w:val="single" w:color="999999" w:sz="1"/>
            </w:tcBorders>
            <w:shd w:fill="F9FAFC" w:val="clear"/>
            <w:tcMar>
              <w:top w:type="dxa" w:w="50"/>
              <w:left w:type="dxa" w:w="70"/>
              <w:bottom w:type="dxa" w:w="50"/>
              <w:right w:type="dxa" w:w="70"/>
            </w:tcMar>
          </w:tcPr>
          <w:p>
            <w:pPr>
              <w:spacing w:after="20" w:before="20" w:line="240"/>
              <w:jc w:val="center"/>
            </w:pPr>
            <w:r>
              <w:rPr>
                <w:rFonts w:ascii="Calibri" w:cs="Calibri" w:eastAsia="Calibri" w:hAnsi="Calibri"/>
                <w:b w:val="false"/>
                <w:bCs w:val="false"/>
                <w:sz w:val="20"/>
                <w:szCs w:val="20"/>
              </w:rPr>
              <w:t xml:space="preserve">4</w:t>
            </w:r>
          </w:p>
        </w:tc>
        <w:tc>
          <w:tcPr>
            <w:tcW w:type="dxa" w:w="3400"/>
            <w:tcBorders>
              <w:top w:val="single" w:color="999999" w:sz="1"/>
              <w:left w:val="single" w:color="999999" w:sz="1"/>
              <w:bottom w:val="single" w:color="999999" w:sz="1"/>
              <w:right w:val="single" w:color="999999" w:sz="1"/>
            </w:tcBorders>
            <w:shd w:fill="F9FAFC" w:val="clear"/>
            <w:tcMar>
              <w:top w:type="dxa" w:w="50"/>
              <w:left w:type="dxa" w:w="70"/>
              <w:bottom w:type="dxa" w:w="50"/>
              <w:right w:type="dxa" w:w="70"/>
            </w:tcMar>
          </w:tcPr>
          <w:p>
            <w:pPr>
              <w:spacing w:after="20" w:before="20" w:line="240"/>
              <w:jc w:val="left"/>
            </w:pPr>
            <w:r>
              <w:rPr>
                <w:rFonts w:ascii="Calibri" w:cs="Calibri" w:eastAsia="Calibri" w:hAnsi="Calibri"/>
                <w:b w:val="false"/>
                <w:bCs w:val="false"/>
                <w:sz w:val="20"/>
                <w:szCs w:val="20"/>
              </w:rPr>
              <w:t xml:space="preserve">Şaft ve Kaplin Hizalama (Aks Ayarı): Komparatör ve Lazerli Kaplin Hizalama Cihazı</w:t>
            </w:r>
          </w:p>
        </w:tc>
        <w:tc>
          <w:tcPr>
            <w:tcW w:type="dxa" w:w="3800"/>
            <w:tcBorders>
              <w:top w:val="single" w:color="999999" w:sz="1"/>
              <w:left w:val="single" w:color="999999" w:sz="1"/>
              <w:bottom w:val="single" w:color="999999" w:sz="1"/>
              <w:right w:val="single" w:color="999999" w:sz="1"/>
            </w:tcBorders>
            <w:shd w:fill="F9FAFC" w:val="clear"/>
            <w:tcMar>
              <w:top w:type="dxa" w:w="50"/>
              <w:left w:type="dxa" w:w="70"/>
              <w:bottom w:type="dxa" w:w="50"/>
              <w:right w:type="dxa" w:w="70"/>
            </w:tcMar>
          </w:tcPr>
          <w:p>
            <w:pPr>
              <w:spacing w:after="20" w:before="20" w:line="240"/>
              <w:jc w:val="left"/>
            </w:pPr>
            <w:r>
              <w:rPr>
                <w:rFonts w:ascii="Calibri" w:cs="Calibri" w:eastAsia="Calibri" w:hAnsi="Calibri"/>
                <w:b w:val="false"/>
                <w:bCs w:val="false"/>
                <w:sz w:val="20"/>
                <w:szCs w:val="20"/>
              </w:rPr>
              <w:t xml:space="preserve">12. Sınıf EML Makine Bakım ve Onarım: LOTO, rulman montajı, kaplin hizalama, vibrasyon, termal kamera, tezgah geometrik kontrolleri, TPM ve revizyon</w:t>
            </w:r>
          </w:p>
        </w:tc>
        <w:tc>
          <w:tcPr>
            <w:tcW w:type="dxa" w:w="2000"/>
            <w:tcBorders>
              <w:top w:val="single" w:color="999999" w:sz="1"/>
              <w:left w:val="single" w:color="999999" w:sz="1"/>
              <w:bottom w:val="single" w:color="999999" w:sz="1"/>
              <w:right w:val="single" w:color="999999" w:sz="1"/>
            </w:tcBorders>
            <w:shd w:fill="F9FAFC" w:val="clear"/>
            <w:tcMar>
              <w:top w:type="dxa" w:w="50"/>
              <w:left w:type="dxa" w:w="70"/>
              <w:bottom w:type="dxa" w:w="50"/>
              <w:right w:type="dxa" w:w="70"/>
            </w:tcMar>
          </w:tcPr>
          <w:p>
            <w:pPr>
              <w:spacing w:after="20" w:before="20" w:line="240"/>
              <w:jc w:val="left"/>
            </w:pPr>
            <w:r>
              <w:rPr>
                <w:rFonts w:ascii="Calibri" w:cs="Calibri" w:eastAsia="Calibri" w:hAnsi="Calibri"/>
                <w:b w:val="false"/>
                <w:bCs w:val="false"/>
                <w:sz w:val="20"/>
                <w:szCs w:val="20"/>
              </w:rPr>
              <w:t xml:space="preserve">Uygulamalı Atölye Bakımı, Arıza Teşhis ve Giderme, Problem Çözme</w:t>
            </w:r>
          </w:p>
        </w:tc>
        <w:tc>
          <w:tcPr>
            <w:tcW w:type="dxa" w:w="2000"/>
            <w:tcBorders>
              <w:top w:val="single" w:color="999999" w:sz="1"/>
              <w:left w:val="single" w:color="999999" w:sz="1"/>
              <w:bottom w:val="single" w:color="999999" w:sz="1"/>
              <w:right w:val="single" w:color="999999" w:sz="1"/>
            </w:tcBorders>
            <w:shd w:fill="F9FAFC" w:val="clear"/>
            <w:tcMar>
              <w:top w:type="dxa" w:w="50"/>
              <w:left w:type="dxa" w:w="70"/>
              <w:bottom w:type="dxa" w:w="50"/>
              <w:right w:type="dxa" w:w="70"/>
            </w:tcMar>
          </w:tcPr>
          <w:p>
            <w:pPr>
              <w:spacing w:after="20" w:before="20" w:line="240"/>
              <w:jc w:val="left"/>
            </w:pPr>
            <w:r>
              <w:rPr>
                <w:rFonts w:ascii="Calibri" w:cs="Calibri" w:eastAsia="Calibri" w:hAnsi="Calibri"/>
                <w:b w:val="false"/>
                <w:bCs w:val="false"/>
                <w:sz w:val="20"/>
                <w:szCs w:val="20"/>
              </w:rPr>
              <w:t xml:space="preserve">Lazerli Kaplin Ayar Cihazı, İndüksiyonlu Isıtıcı, Komparatörler, Çektirmeler, Titreşim Ölçer, Termal Kamera</w:t>
            </w:r>
          </w:p>
        </w:tc>
        <w:tc>
          <w:tcPr>
            <w:tcW w:type="dxa" w:w="2200"/>
            <w:tcBorders>
              <w:top w:val="single" w:color="999999" w:sz="1"/>
              <w:left w:val="single" w:color="999999" w:sz="1"/>
              <w:bottom w:val="single" w:color="999999" w:sz="1"/>
              <w:right w:val="single" w:color="999999" w:sz="1"/>
            </w:tcBorders>
            <w:shd w:fill="F9FAFC" w:val="clear"/>
            <w:tcMar>
              <w:top w:type="dxa" w:w="50"/>
              <w:left w:type="dxa" w:w="70"/>
              <w:bottom w:type="dxa" w:w="50"/>
              <w:right w:type="dxa" w:w="70"/>
            </w:tcMar>
          </w:tcPr>
          <w:p>
            <w:pPr>
              <w:spacing w:after="20" w:before="20" w:line="240"/>
              <w:jc w:val="left"/>
            </w:pPr>
            <w:r>
              <w:rPr>
                <w:rFonts w:ascii="Calibri" w:cs="Calibri" w:eastAsia="Calibri" w:hAnsi="Calibri"/>
                <w:b w:val="false"/>
                <w:bCs w:val="false"/>
                <w:sz w:val="20"/>
                <w:szCs w:val="20"/>
              </w:rPr>
              <w:t xml:space="preserve">Bakım-Onarım İş Değerlendirme Formu, Arıza Teşhis Raporu Rubriği</w:t>
            </w:r>
          </w:p>
        </w:tc>
      </w:tr>
      <w:tr>
        <w:tc>
          <w:tcPr>
            <w:tcW w:type="dxa" w:w="1800"/>
            <w:tcBorders>
              <w:top w:val="single" w:color="999999" w:sz="1"/>
              <w:left w:val="single" w:color="999999" w:sz="1"/>
              <w:bottom w:val="single" w:color="999999" w:sz="1"/>
              <w:right w:val="single" w:color="999999" w:sz="1"/>
            </w:tcBorders>
            <w:tcMar>
              <w:top w:type="dxa" w:w="50"/>
              <w:left w:type="dxa" w:w="70"/>
              <w:bottom w:type="dxa" w:w="50"/>
              <w:right w:type="dxa" w:w="70"/>
            </w:tcMar>
          </w:tcPr>
          <w:p>
            <w:pPr>
              <w:spacing w:after="20" w:before="20" w:line="240"/>
              <w:jc w:val="center"/>
            </w:pPr>
            <w:r>
              <w:rPr>
                <w:rFonts w:ascii="Calibri" w:cs="Calibri" w:eastAsia="Calibri" w:hAnsi="Calibri"/>
                <w:b w:val="false"/>
                <w:bCs w:val="false"/>
                <w:sz w:val="20"/>
                <w:szCs w:val="20"/>
              </w:rPr>
              <w:t xml:space="preserve">9. Hafta</w:t>
            </w:r>
          </w:p>
          <w:p>
            <w:pPr>
              <w:spacing w:after="20" w:before="0" w:line="240"/>
              <w:jc w:val="center"/>
            </w:pPr>
            <w:r>
              <w:rPr>
                <w:rFonts w:ascii="Calibri" w:cs="Calibri" w:eastAsia="Calibri" w:hAnsi="Calibri"/>
                <w:b w:val="false"/>
                <w:bCs w:val="false"/>
                <w:sz w:val="20"/>
                <w:szCs w:val="20"/>
              </w:rPr>
              <w:t xml:space="preserve">02-06 Kas</w:t>
            </w:r>
          </w:p>
        </w:tc>
        <w:tc>
          <w:tcPr>
            <w:tcW w:type="dxa" w:w="700"/>
            <w:tcBorders>
              <w:top w:val="single" w:color="999999" w:sz="1"/>
              <w:left w:val="single" w:color="999999" w:sz="1"/>
              <w:bottom w:val="single" w:color="999999" w:sz="1"/>
              <w:right w:val="single" w:color="999999" w:sz="1"/>
            </w:tcBorders>
            <w:tcMar>
              <w:top w:type="dxa" w:w="50"/>
              <w:left w:type="dxa" w:w="70"/>
              <w:bottom w:type="dxa" w:w="50"/>
              <w:right w:type="dxa" w:w="70"/>
            </w:tcMar>
          </w:tcPr>
          <w:p>
            <w:pPr>
              <w:spacing w:after="20" w:before="20" w:line="240"/>
              <w:jc w:val="center"/>
            </w:pPr>
            <w:r>
              <w:rPr>
                <w:rFonts w:ascii="Calibri" w:cs="Calibri" w:eastAsia="Calibri" w:hAnsi="Calibri"/>
                <w:b w:val="false"/>
                <w:bCs w:val="false"/>
                <w:sz w:val="20"/>
                <w:szCs w:val="20"/>
              </w:rPr>
              <w:t xml:space="preserve">4</w:t>
            </w:r>
          </w:p>
        </w:tc>
        <w:tc>
          <w:tcPr>
            <w:tcW w:type="dxa" w:w="3400"/>
            <w:tcBorders>
              <w:top w:val="single" w:color="999999" w:sz="1"/>
              <w:left w:val="single" w:color="999999" w:sz="1"/>
              <w:bottom w:val="single" w:color="999999" w:sz="1"/>
              <w:right w:val="single" w:color="999999" w:sz="1"/>
            </w:tcBorders>
            <w:tcMar>
              <w:top w:type="dxa" w:w="50"/>
              <w:left w:type="dxa" w:w="70"/>
              <w:bottom w:type="dxa" w:w="50"/>
              <w:right w:type="dxa" w:w="70"/>
            </w:tcMar>
          </w:tcPr>
          <w:p>
            <w:pPr>
              <w:spacing w:after="20" w:before="20" w:line="240"/>
              <w:jc w:val="left"/>
            </w:pPr>
            <w:r>
              <w:rPr>
                <w:rFonts w:ascii="Calibri" w:cs="Calibri" w:eastAsia="Calibri" w:hAnsi="Calibri"/>
                <w:b w:val="false"/>
                <w:bCs w:val="false"/>
                <w:sz w:val="20"/>
                <w:szCs w:val="20"/>
              </w:rPr>
              <w:t xml:space="preserve">Kayış ve Zincir Mekanizmalarında Gerginlik Ayarı ve Kasnak Kaçıklığı Giderme</w:t>
            </w:r>
          </w:p>
        </w:tc>
        <w:tc>
          <w:tcPr>
            <w:tcW w:type="dxa" w:w="3800"/>
            <w:tcBorders>
              <w:top w:val="single" w:color="999999" w:sz="1"/>
              <w:left w:val="single" w:color="999999" w:sz="1"/>
              <w:bottom w:val="single" w:color="999999" w:sz="1"/>
              <w:right w:val="single" w:color="999999" w:sz="1"/>
            </w:tcBorders>
            <w:tcMar>
              <w:top w:type="dxa" w:w="50"/>
              <w:left w:type="dxa" w:w="70"/>
              <w:bottom w:type="dxa" w:w="50"/>
              <w:right w:type="dxa" w:w="70"/>
            </w:tcMar>
          </w:tcPr>
          <w:p>
            <w:pPr>
              <w:spacing w:after="20" w:before="20" w:line="240"/>
              <w:jc w:val="left"/>
            </w:pPr>
            <w:r>
              <w:rPr>
                <w:rFonts w:ascii="Calibri" w:cs="Calibri" w:eastAsia="Calibri" w:hAnsi="Calibri"/>
                <w:b w:val="false"/>
                <w:bCs w:val="false"/>
                <w:sz w:val="20"/>
                <w:szCs w:val="20"/>
              </w:rPr>
              <w:t xml:space="preserve">12. Sınıf EML Makine Bakım ve Onarım: LOTO, rulman montajı, kaplin hizalama, vibrasyon, termal kamera, tezgah geometrik kontrolleri, TPM ve revizyon</w:t>
            </w:r>
          </w:p>
        </w:tc>
        <w:tc>
          <w:tcPr>
            <w:tcW w:type="dxa" w:w="2000"/>
            <w:tcBorders>
              <w:top w:val="single" w:color="999999" w:sz="1"/>
              <w:left w:val="single" w:color="999999" w:sz="1"/>
              <w:bottom w:val="single" w:color="999999" w:sz="1"/>
              <w:right w:val="single" w:color="999999" w:sz="1"/>
            </w:tcBorders>
            <w:tcMar>
              <w:top w:type="dxa" w:w="50"/>
              <w:left w:type="dxa" w:w="70"/>
              <w:bottom w:type="dxa" w:w="50"/>
              <w:right w:type="dxa" w:w="70"/>
            </w:tcMar>
          </w:tcPr>
          <w:p>
            <w:pPr>
              <w:spacing w:after="20" w:before="20" w:line="240"/>
              <w:jc w:val="left"/>
            </w:pPr>
            <w:r>
              <w:rPr>
                <w:rFonts w:ascii="Calibri" w:cs="Calibri" w:eastAsia="Calibri" w:hAnsi="Calibri"/>
                <w:b w:val="false"/>
                <w:bCs w:val="false"/>
                <w:sz w:val="20"/>
                <w:szCs w:val="20"/>
              </w:rPr>
              <w:t xml:space="preserve">Uygulamalı Atölye Bakımı, Arıza Teşhis ve Giderme, Problem Çözme</w:t>
            </w:r>
          </w:p>
        </w:tc>
        <w:tc>
          <w:tcPr>
            <w:tcW w:type="dxa" w:w="2000"/>
            <w:tcBorders>
              <w:top w:val="single" w:color="999999" w:sz="1"/>
              <w:left w:val="single" w:color="999999" w:sz="1"/>
              <w:bottom w:val="single" w:color="999999" w:sz="1"/>
              <w:right w:val="single" w:color="999999" w:sz="1"/>
            </w:tcBorders>
            <w:tcMar>
              <w:top w:type="dxa" w:w="50"/>
              <w:left w:type="dxa" w:w="70"/>
              <w:bottom w:type="dxa" w:w="50"/>
              <w:right w:type="dxa" w:w="70"/>
            </w:tcMar>
          </w:tcPr>
          <w:p>
            <w:pPr>
              <w:spacing w:after="20" w:before="20" w:line="240"/>
              <w:jc w:val="left"/>
            </w:pPr>
            <w:r>
              <w:rPr>
                <w:rFonts w:ascii="Calibri" w:cs="Calibri" w:eastAsia="Calibri" w:hAnsi="Calibri"/>
                <w:b w:val="false"/>
                <w:bCs w:val="false"/>
                <w:sz w:val="20"/>
                <w:szCs w:val="20"/>
              </w:rPr>
              <w:t xml:space="preserve">Lazerli Kaplin Ayar Cihazı, İndüksiyonlu Isıtıcı, Komparatörler, Çektirmeler, Titreşim Ölçer, Termal Kamera</w:t>
            </w:r>
          </w:p>
        </w:tc>
        <w:tc>
          <w:tcPr>
            <w:tcW w:type="dxa" w:w="2200"/>
            <w:tcBorders>
              <w:top w:val="single" w:color="999999" w:sz="1"/>
              <w:left w:val="single" w:color="999999" w:sz="1"/>
              <w:bottom w:val="single" w:color="999999" w:sz="1"/>
              <w:right w:val="single" w:color="999999" w:sz="1"/>
            </w:tcBorders>
            <w:tcMar>
              <w:top w:type="dxa" w:w="50"/>
              <w:left w:type="dxa" w:w="70"/>
              <w:bottom w:type="dxa" w:w="50"/>
              <w:right w:type="dxa" w:w="70"/>
            </w:tcMar>
          </w:tcPr>
          <w:p>
            <w:pPr>
              <w:spacing w:after="20" w:before="20" w:line="240"/>
              <w:jc w:val="left"/>
            </w:pPr>
            <w:r>
              <w:rPr>
                <w:rFonts w:ascii="Calibri" w:cs="Calibri" w:eastAsia="Calibri" w:hAnsi="Calibri"/>
                <w:b w:val="false"/>
                <w:bCs w:val="false"/>
                <w:sz w:val="20"/>
                <w:szCs w:val="20"/>
              </w:rPr>
              <w:t xml:space="preserve">Bakım-Onarım İş Değerlendirme Formu, Arıza Teşhis Raporu Rubriği</w:t>
            </w:r>
          </w:p>
        </w:tc>
      </w:tr>
      <w:tr>
        <w:tc>
          <w:tcPr>
            <w:tcW w:type="dxa" w:w="1800"/>
            <w:tcBorders>
              <w:top w:val="single" w:color="999999" w:sz="1"/>
              <w:left w:val="single" w:color="999999" w:sz="1"/>
              <w:bottom w:val="single" w:color="999999" w:sz="1"/>
              <w:right w:val="single" w:color="999999" w:sz="1"/>
            </w:tcBorders>
            <w:shd w:fill="FFF2CC" w:val="clear"/>
            <w:tcMar>
              <w:top w:type="dxa" w:w="50"/>
              <w:left w:type="dxa" w:w="70"/>
              <w:bottom w:type="dxa" w:w="50"/>
              <w:right w:type="dxa" w:w="70"/>
            </w:tcMar>
          </w:tcPr>
          <w:p>
            <w:pPr>
              <w:spacing w:after="20" w:before="20" w:line="240"/>
              <w:jc w:val="center"/>
            </w:pPr>
            <w:r>
              <w:rPr>
                <w:rFonts w:ascii="Calibri" w:cs="Calibri" w:eastAsia="Calibri" w:hAnsi="Calibri"/>
                <w:b w:val="false"/>
                <w:bCs w:val="false"/>
                <w:sz w:val="20"/>
                <w:szCs w:val="20"/>
              </w:rPr>
              <w:t xml:space="preserve">10. Hafta</w:t>
            </w:r>
          </w:p>
          <w:p>
            <w:pPr>
              <w:spacing w:after="20" w:before="0" w:line="240"/>
              <w:jc w:val="center"/>
            </w:pPr>
            <w:r>
              <w:rPr>
                <w:rFonts w:ascii="Calibri" w:cs="Calibri" w:eastAsia="Calibri" w:hAnsi="Calibri"/>
                <w:b w:val="false"/>
                <w:bCs w:val="false"/>
                <w:sz w:val="20"/>
                <w:szCs w:val="20"/>
              </w:rPr>
              <w:t xml:space="preserve">09-13 Kas</w:t>
            </w:r>
          </w:p>
        </w:tc>
        <w:tc>
          <w:tcPr>
            <w:tcW w:type="dxa" w:w="700"/>
            <w:tcBorders>
              <w:top w:val="single" w:color="999999" w:sz="1"/>
              <w:left w:val="single" w:color="999999" w:sz="1"/>
              <w:bottom w:val="single" w:color="999999" w:sz="1"/>
              <w:right w:val="single" w:color="999999" w:sz="1"/>
            </w:tcBorders>
            <w:shd w:fill="FFF2CC" w:val="clear"/>
            <w:tcMar>
              <w:top w:type="dxa" w:w="50"/>
              <w:left w:type="dxa" w:w="70"/>
              <w:bottom w:type="dxa" w:w="50"/>
              <w:right w:type="dxa" w:w="70"/>
            </w:tcMar>
          </w:tcPr>
          <w:p>
            <w:pPr>
              <w:spacing w:after="20" w:before="20" w:line="240"/>
              <w:jc w:val="center"/>
            </w:pPr>
            <w:r>
              <w:rPr>
                <w:rFonts w:ascii="Calibri" w:cs="Calibri" w:eastAsia="Calibri" w:hAnsi="Calibri"/>
                <w:b w:val="false"/>
                <w:bCs w:val="false"/>
                <w:sz w:val="20"/>
                <w:szCs w:val="20"/>
              </w:rPr>
              <w:t xml:space="preserve">-</w:t>
            </w:r>
          </w:p>
        </w:tc>
        <w:tc>
          <w:tcPr>
            <w:tcW w:type="dxa" w:w="3400"/>
            <w:tcBorders>
              <w:top w:val="single" w:color="999999" w:sz="1"/>
              <w:left w:val="single" w:color="999999" w:sz="1"/>
              <w:bottom w:val="single" w:color="999999" w:sz="1"/>
              <w:right w:val="single" w:color="999999" w:sz="1"/>
            </w:tcBorders>
            <w:shd w:fill="FFF2CC" w:val="clear"/>
            <w:tcMar>
              <w:top w:type="dxa" w:w="50"/>
              <w:left w:type="dxa" w:w="70"/>
              <w:bottom w:type="dxa" w:w="50"/>
              <w:right w:type="dxa" w:w="70"/>
            </w:tcMar>
          </w:tcPr>
          <w:p>
            <w:pPr>
              <w:spacing w:after="20" w:before="20" w:line="240"/>
              <w:jc w:val="left"/>
            </w:pPr>
            <w:r>
              <w:rPr>
                <w:rFonts w:ascii="Calibri" w:cs="Calibri" w:eastAsia="Calibri" w:hAnsi="Calibri"/>
                <w:b/>
                <w:bCs/>
                <w:sz w:val="20"/>
                <w:szCs w:val="20"/>
              </w:rPr>
              <w:t xml:space="preserve">1. DÖNEM ARA TATİLİ</w:t>
            </w:r>
          </w:p>
          <w:p>
            <w:pPr>
              <w:spacing w:after="20" w:before="0" w:line="240"/>
              <w:jc w:val="left"/>
            </w:pPr>
            <w:r>
              <w:rPr>
                <w:rFonts w:ascii="Calibri" w:cs="Calibri" w:eastAsia="Calibri" w:hAnsi="Calibri"/>
                <w:b/>
                <w:bCs/>
                <w:sz w:val="20"/>
                <w:szCs w:val="20"/>
              </w:rPr>
              <w:t xml:space="preserve">(09-13 KASIM 2026)</w:t>
            </w:r>
          </w:p>
        </w:tc>
        <w:tc>
          <w:tcPr>
            <w:tcW w:type="dxa" w:w="3800"/>
            <w:tcBorders>
              <w:top w:val="single" w:color="999999" w:sz="1"/>
              <w:left w:val="single" w:color="999999" w:sz="1"/>
              <w:bottom w:val="single" w:color="999999" w:sz="1"/>
              <w:right w:val="single" w:color="999999" w:sz="1"/>
            </w:tcBorders>
            <w:shd w:fill="FFF2CC" w:val="clear"/>
            <w:tcMar>
              <w:top w:type="dxa" w:w="50"/>
              <w:left w:type="dxa" w:w="70"/>
              <w:bottom w:type="dxa" w:w="50"/>
              <w:right w:type="dxa" w:w="70"/>
            </w:tcMar>
          </w:tcPr>
          <w:p>
            <w:pPr>
              <w:spacing w:after="20" w:before="20" w:line="240"/>
              <w:jc w:val="left"/>
            </w:pPr>
            <w:r>
              <w:rPr>
                <w:rFonts w:ascii="Calibri" w:cs="Calibri" w:eastAsia="Calibri" w:hAnsi="Calibri"/>
                <w:b w:val="false"/>
                <w:bCs w:val="false"/>
                <w:sz w:val="20"/>
                <w:szCs w:val="20"/>
              </w:rPr>
              <w:t xml:space="preserve">Bakanlık Çalışma Takvimi Gereği Ara Tatil Dinlenme Dönemi</w:t>
            </w:r>
          </w:p>
        </w:tc>
        <w:tc>
          <w:tcPr>
            <w:tcW w:type="dxa" w:w="2000"/>
            <w:tcBorders>
              <w:top w:val="single" w:color="999999" w:sz="1"/>
              <w:left w:val="single" w:color="999999" w:sz="1"/>
              <w:bottom w:val="single" w:color="999999" w:sz="1"/>
              <w:right w:val="single" w:color="999999" w:sz="1"/>
            </w:tcBorders>
            <w:shd w:fill="FFF2CC" w:val="clear"/>
            <w:tcMar>
              <w:top w:type="dxa" w:w="50"/>
              <w:left w:type="dxa" w:w="70"/>
              <w:bottom w:type="dxa" w:w="50"/>
              <w:right w:type="dxa" w:w="70"/>
            </w:tcMar>
          </w:tcPr>
          <w:p>
            <w:pPr>
              <w:spacing w:after="20" w:before="20" w:line="240"/>
              <w:jc w:val="left"/>
            </w:pPr>
            <w:r>
              <w:rPr>
                <w:rFonts w:ascii="Calibri" w:cs="Calibri" w:eastAsia="Calibri" w:hAnsi="Calibri"/>
                <w:b w:val="false"/>
                <w:bCs w:val="false"/>
                <w:sz w:val="20"/>
                <w:szCs w:val="20"/>
              </w:rPr>
              <w:t xml:space="preserve">Bireysel Gelişim / Sosyal Etkinlik</w:t>
            </w:r>
          </w:p>
        </w:tc>
        <w:tc>
          <w:tcPr>
            <w:tcW w:type="dxa" w:w="2000"/>
            <w:tcBorders>
              <w:top w:val="single" w:color="999999" w:sz="1"/>
              <w:left w:val="single" w:color="999999" w:sz="1"/>
              <w:bottom w:val="single" w:color="999999" w:sz="1"/>
              <w:right w:val="single" w:color="999999" w:sz="1"/>
            </w:tcBorders>
            <w:shd w:fill="FFF2CC" w:val="clear"/>
            <w:tcMar>
              <w:top w:type="dxa" w:w="50"/>
              <w:left w:type="dxa" w:w="70"/>
              <w:bottom w:type="dxa" w:w="50"/>
              <w:right w:type="dxa" w:w="70"/>
            </w:tcMar>
          </w:tcPr>
          <w:p>
            <w:pPr>
              <w:spacing w:after="20" w:before="20" w:line="240"/>
              <w:jc w:val="left"/>
            </w:pPr>
            <w:r>
              <w:rPr>
                <w:rFonts w:ascii="Calibri" w:cs="Calibri" w:eastAsia="Calibri" w:hAnsi="Calibri"/>
                <w:b w:val="false"/>
                <w:bCs w:val="false"/>
                <w:sz w:val="20"/>
                <w:szCs w:val="20"/>
              </w:rPr>
              <w:t xml:space="preserve">-</w:t>
            </w:r>
          </w:p>
        </w:tc>
        <w:tc>
          <w:tcPr>
            <w:tcW w:type="dxa" w:w="2200"/>
            <w:tcBorders>
              <w:top w:val="single" w:color="999999" w:sz="1"/>
              <w:left w:val="single" w:color="999999" w:sz="1"/>
              <w:bottom w:val="single" w:color="999999" w:sz="1"/>
              <w:right w:val="single" w:color="999999" w:sz="1"/>
            </w:tcBorders>
            <w:shd w:fill="FFF2CC" w:val="clear"/>
            <w:tcMar>
              <w:top w:type="dxa" w:w="50"/>
              <w:left w:type="dxa" w:w="70"/>
              <w:bottom w:type="dxa" w:w="50"/>
              <w:right w:type="dxa" w:w="70"/>
            </w:tcMar>
          </w:tcPr>
          <w:p>
            <w:pPr>
              <w:spacing w:after="20" w:before="20" w:line="240"/>
              <w:jc w:val="left"/>
            </w:pPr>
            <w:r>
              <w:rPr>
                <w:rFonts w:ascii="Calibri" w:cs="Calibri" w:eastAsia="Calibri" w:hAnsi="Calibri"/>
                <w:b w:val="false"/>
                <w:bCs w:val="false"/>
                <w:sz w:val="20"/>
                <w:szCs w:val="20"/>
              </w:rPr>
              <w:t xml:space="preserve">-</w:t>
            </w:r>
          </w:p>
        </w:tc>
      </w:tr>
      <w:tr>
        <w:tc>
          <w:tcPr>
            <w:tcW w:type="dxa" w:w="1800"/>
            <w:tcBorders>
              <w:top w:val="single" w:color="999999" w:sz="1"/>
              <w:left w:val="single" w:color="999999" w:sz="1"/>
              <w:bottom w:val="single" w:color="999999" w:sz="1"/>
              <w:right w:val="single" w:color="999999" w:sz="1"/>
            </w:tcBorders>
            <w:tcMar>
              <w:top w:type="dxa" w:w="50"/>
              <w:left w:type="dxa" w:w="70"/>
              <w:bottom w:type="dxa" w:w="50"/>
              <w:right w:type="dxa" w:w="70"/>
            </w:tcMar>
          </w:tcPr>
          <w:p>
            <w:pPr>
              <w:spacing w:after="20" w:before="20" w:line="240"/>
              <w:jc w:val="center"/>
            </w:pPr>
            <w:r>
              <w:rPr>
                <w:rFonts w:ascii="Calibri" w:cs="Calibri" w:eastAsia="Calibri" w:hAnsi="Calibri"/>
                <w:b w:val="false"/>
                <w:bCs w:val="false"/>
                <w:sz w:val="20"/>
                <w:szCs w:val="20"/>
              </w:rPr>
              <w:t xml:space="preserve">11. Hafta</w:t>
            </w:r>
          </w:p>
          <w:p>
            <w:pPr>
              <w:spacing w:after="20" w:before="0" w:line="240"/>
              <w:jc w:val="center"/>
            </w:pPr>
            <w:r>
              <w:rPr>
                <w:rFonts w:ascii="Calibri" w:cs="Calibri" w:eastAsia="Calibri" w:hAnsi="Calibri"/>
                <w:b w:val="false"/>
                <w:bCs w:val="false"/>
                <w:sz w:val="20"/>
                <w:szCs w:val="20"/>
              </w:rPr>
              <w:t xml:space="preserve">16-20 Kas</w:t>
            </w:r>
          </w:p>
        </w:tc>
        <w:tc>
          <w:tcPr>
            <w:tcW w:type="dxa" w:w="700"/>
            <w:tcBorders>
              <w:top w:val="single" w:color="999999" w:sz="1"/>
              <w:left w:val="single" w:color="999999" w:sz="1"/>
              <w:bottom w:val="single" w:color="999999" w:sz="1"/>
              <w:right w:val="single" w:color="999999" w:sz="1"/>
            </w:tcBorders>
            <w:tcMar>
              <w:top w:type="dxa" w:w="50"/>
              <w:left w:type="dxa" w:w="70"/>
              <w:bottom w:type="dxa" w:w="50"/>
              <w:right w:type="dxa" w:w="70"/>
            </w:tcMar>
          </w:tcPr>
          <w:p>
            <w:pPr>
              <w:spacing w:after="20" w:before="20" w:line="240"/>
              <w:jc w:val="center"/>
            </w:pPr>
            <w:r>
              <w:rPr>
                <w:rFonts w:ascii="Calibri" w:cs="Calibri" w:eastAsia="Calibri" w:hAnsi="Calibri"/>
                <w:b w:val="false"/>
                <w:bCs w:val="false"/>
                <w:sz w:val="20"/>
                <w:szCs w:val="20"/>
              </w:rPr>
              <w:t xml:space="preserve">4</w:t>
            </w:r>
          </w:p>
        </w:tc>
        <w:tc>
          <w:tcPr>
            <w:tcW w:type="dxa" w:w="3400"/>
            <w:tcBorders>
              <w:top w:val="single" w:color="999999" w:sz="1"/>
              <w:left w:val="single" w:color="999999" w:sz="1"/>
              <w:bottom w:val="single" w:color="999999" w:sz="1"/>
              <w:right w:val="single" w:color="999999" w:sz="1"/>
            </w:tcBorders>
            <w:tcMar>
              <w:top w:type="dxa" w:w="50"/>
              <w:left w:type="dxa" w:w="70"/>
              <w:bottom w:type="dxa" w:w="50"/>
              <w:right w:type="dxa" w:w="70"/>
            </w:tcMar>
          </w:tcPr>
          <w:p>
            <w:pPr>
              <w:spacing w:after="20" w:before="20" w:line="240"/>
              <w:jc w:val="left"/>
            </w:pPr>
            <w:r>
              <w:rPr>
                <w:rFonts w:ascii="Calibri" w:cs="Calibri" w:eastAsia="Calibri" w:hAnsi="Calibri"/>
                <w:b w:val="false"/>
                <w:bCs w:val="false"/>
                <w:sz w:val="20"/>
                <w:szCs w:val="20"/>
              </w:rPr>
              <w:t xml:space="preserve">1. Dönem 1. Yazılı Sınavı</w:t>
            </w:r>
          </w:p>
        </w:tc>
        <w:tc>
          <w:tcPr>
            <w:tcW w:type="dxa" w:w="3800"/>
            <w:tcBorders>
              <w:top w:val="single" w:color="999999" w:sz="1"/>
              <w:left w:val="single" w:color="999999" w:sz="1"/>
              <w:bottom w:val="single" w:color="999999" w:sz="1"/>
              <w:right w:val="single" w:color="999999" w:sz="1"/>
            </w:tcBorders>
            <w:tcMar>
              <w:top w:type="dxa" w:w="50"/>
              <w:left w:type="dxa" w:w="70"/>
              <w:bottom w:type="dxa" w:w="50"/>
              <w:right w:type="dxa" w:w="70"/>
            </w:tcMar>
          </w:tcPr>
          <w:p>
            <w:pPr>
              <w:spacing w:after="20" w:before="20" w:line="240"/>
              <w:jc w:val="left"/>
            </w:pPr>
            <w:r>
              <w:rPr>
                <w:rFonts w:ascii="Calibri" w:cs="Calibri" w:eastAsia="Calibri" w:hAnsi="Calibri"/>
                <w:b w:val="false"/>
                <w:bCs w:val="false"/>
                <w:sz w:val="20"/>
                <w:szCs w:val="20"/>
              </w:rPr>
              <w:t xml:space="preserve">12. Sınıf EML Makine Bakım ve Onarım: LOTO, rulman montajı, kaplin hizalama, vibrasyon, termal kamera, tezgah geometrik kontrolleri, TPM ve revizyon</w:t>
            </w:r>
          </w:p>
        </w:tc>
        <w:tc>
          <w:tcPr>
            <w:tcW w:type="dxa" w:w="2000"/>
            <w:tcBorders>
              <w:top w:val="single" w:color="999999" w:sz="1"/>
              <w:left w:val="single" w:color="999999" w:sz="1"/>
              <w:bottom w:val="single" w:color="999999" w:sz="1"/>
              <w:right w:val="single" w:color="999999" w:sz="1"/>
            </w:tcBorders>
            <w:tcMar>
              <w:top w:type="dxa" w:w="50"/>
              <w:left w:type="dxa" w:w="70"/>
              <w:bottom w:type="dxa" w:w="50"/>
              <w:right w:type="dxa" w:w="70"/>
            </w:tcMar>
          </w:tcPr>
          <w:p>
            <w:pPr>
              <w:spacing w:after="20" w:before="20" w:line="240"/>
              <w:jc w:val="left"/>
            </w:pPr>
            <w:r>
              <w:rPr>
                <w:rFonts w:ascii="Calibri" w:cs="Calibri" w:eastAsia="Calibri" w:hAnsi="Calibri"/>
                <w:b w:val="false"/>
                <w:bCs w:val="false"/>
                <w:sz w:val="20"/>
                <w:szCs w:val="20"/>
              </w:rPr>
              <w:t xml:space="preserve">Uygulamalı Atölye Bakımı, Arıza Teşhis ve Giderme, Problem Çözme</w:t>
            </w:r>
          </w:p>
        </w:tc>
        <w:tc>
          <w:tcPr>
            <w:tcW w:type="dxa" w:w="2000"/>
            <w:tcBorders>
              <w:top w:val="single" w:color="999999" w:sz="1"/>
              <w:left w:val="single" w:color="999999" w:sz="1"/>
              <w:bottom w:val="single" w:color="999999" w:sz="1"/>
              <w:right w:val="single" w:color="999999" w:sz="1"/>
            </w:tcBorders>
            <w:tcMar>
              <w:top w:type="dxa" w:w="50"/>
              <w:left w:type="dxa" w:w="70"/>
              <w:bottom w:type="dxa" w:w="50"/>
              <w:right w:type="dxa" w:w="70"/>
            </w:tcMar>
          </w:tcPr>
          <w:p>
            <w:pPr>
              <w:spacing w:after="20" w:before="20" w:line="240"/>
              <w:jc w:val="left"/>
            </w:pPr>
            <w:r>
              <w:rPr>
                <w:rFonts w:ascii="Calibri" w:cs="Calibri" w:eastAsia="Calibri" w:hAnsi="Calibri"/>
                <w:b w:val="false"/>
                <w:bCs w:val="false"/>
                <w:sz w:val="20"/>
                <w:szCs w:val="20"/>
              </w:rPr>
              <w:t xml:space="preserve">Lazerli Kaplin Ayar Cihazı, İndüksiyonlu Isıtıcı, Komparatörler, Çektirmeler, Titreşim Ölçer, Termal Kamera</w:t>
            </w:r>
          </w:p>
        </w:tc>
        <w:tc>
          <w:tcPr>
            <w:tcW w:type="dxa" w:w="2200"/>
            <w:tcBorders>
              <w:top w:val="single" w:color="999999" w:sz="1"/>
              <w:left w:val="single" w:color="999999" w:sz="1"/>
              <w:bottom w:val="single" w:color="999999" w:sz="1"/>
              <w:right w:val="single" w:color="999999" w:sz="1"/>
            </w:tcBorders>
            <w:tcMar>
              <w:top w:type="dxa" w:w="50"/>
              <w:left w:type="dxa" w:w="70"/>
              <w:bottom w:type="dxa" w:w="50"/>
              <w:right w:type="dxa" w:w="70"/>
            </w:tcMar>
          </w:tcPr>
          <w:p>
            <w:pPr>
              <w:spacing w:after="20" w:before="20" w:line="240"/>
              <w:jc w:val="left"/>
            </w:pPr>
            <w:r>
              <w:rPr>
                <w:rFonts w:ascii="Calibri" w:cs="Calibri" w:eastAsia="Calibri" w:hAnsi="Calibri"/>
                <w:b w:val="false"/>
                <w:bCs w:val="false"/>
                <w:sz w:val="20"/>
                <w:szCs w:val="20"/>
              </w:rPr>
              <w:t xml:space="preserve">1. ve 2. Dönem Yazılı / Uygulama Sınavı</w:t>
            </w:r>
          </w:p>
        </w:tc>
      </w:tr>
      <w:tr>
        <w:tc>
          <w:tcPr>
            <w:tcW w:type="dxa" w:w="1800"/>
            <w:tcBorders>
              <w:top w:val="single" w:color="999999" w:sz="1"/>
              <w:left w:val="single" w:color="999999" w:sz="1"/>
              <w:bottom w:val="single" w:color="999999" w:sz="1"/>
              <w:right w:val="single" w:color="999999" w:sz="1"/>
            </w:tcBorders>
            <w:shd w:fill="F9FAFC" w:val="clear"/>
            <w:tcMar>
              <w:top w:type="dxa" w:w="50"/>
              <w:left w:type="dxa" w:w="70"/>
              <w:bottom w:type="dxa" w:w="50"/>
              <w:right w:type="dxa" w:w="70"/>
            </w:tcMar>
          </w:tcPr>
          <w:p>
            <w:pPr>
              <w:spacing w:after="20" w:before="20" w:line="240"/>
              <w:jc w:val="center"/>
            </w:pPr>
            <w:r>
              <w:rPr>
                <w:rFonts w:ascii="Calibri" w:cs="Calibri" w:eastAsia="Calibri" w:hAnsi="Calibri"/>
                <w:b w:val="false"/>
                <w:bCs w:val="false"/>
                <w:sz w:val="20"/>
                <w:szCs w:val="20"/>
              </w:rPr>
              <w:t xml:space="preserve">12. Hafta</w:t>
            </w:r>
          </w:p>
          <w:p>
            <w:pPr>
              <w:spacing w:after="20" w:before="0" w:line="240"/>
              <w:jc w:val="center"/>
            </w:pPr>
            <w:r>
              <w:rPr>
                <w:rFonts w:ascii="Calibri" w:cs="Calibri" w:eastAsia="Calibri" w:hAnsi="Calibri"/>
                <w:b w:val="false"/>
                <w:bCs w:val="false"/>
                <w:sz w:val="20"/>
                <w:szCs w:val="20"/>
              </w:rPr>
              <w:t xml:space="preserve">23-27 Kas</w:t>
            </w:r>
          </w:p>
        </w:tc>
        <w:tc>
          <w:tcPr>
            <w:tcW w:type="dxa" w:w="700"/>
            <w:tcBorders>
              <w:top w:val="single" w:color="999999" w:sz="1"/>
              <w:left w:val="single" w:color="999999" w:sz="1"/>
              <w:bottom w:val="single" w:color="999999" w:sz="1"/>
              <w:right w:val="single" w:color="999999" w:sz="1"/>
            </w:tcBorders>
            <w:shd w:fill="F9FAFC" w:val="clear"/>
            <w:tcMar>
              <w:top w:type="dxa" w:w="50"/>
              <w:left w:type="dxa" w:w="70"/>
              <w:bottom w:type="dxa" w:w="50"/>
              <w:right w:type="dxa" w:w="70"/>
            </w:tcMar>
          </w:tcPr>
          <w:p>
            <w:pPr>
              <w:spacing w:after="20" w:before="20" w:line="240"/>
              <w:jc w:val="center"/>
            </w:pPr>
            <w:r>
              <w:rPr>
                <w:rFonts w:ascii="Calibri" w:cs="Calibri" w:eastAsia="Calibri" w:hAnsi="Calibri"/>
                <w:b w:val="false"/>
                <w:bCs w:val="false"/>
                <w:sz w:val="20"/>
                <w:szCs w:val="20"/>
              </w:rPr>
              <w:t xml:space="preserve">4</w:t>
            </w:r>
          </w:p>
        </w:tc>
        <w:tc>
          <w:tcPr>
            <w:tcW w:type="dxa" w:w="3400"/>
            <w:tcBorders>
              <w:top w:val="single" w:color="999999" w:sz="1"/>
              <w:left w:val="single" w:color="999999" w:sz="1"/>
              <w:bottom w:val="single" w:color="999999" w:sz="1"/>
              <w:right w:val="single" w:color="999999" w:sz="1"/>
            </w:tcBorders>
            <w:shd w:fill="F9FAFC" w:val="clear"/>
            <w:tcMar>
              <w:top w:type="dxa" w:w="50"/>
              <w:left w:type="dxa" w:w="70"/>
              <w:bottom w:type="dxa" w:w="50"/>
              <w:right w:type="dxa" w:w="70"/>
            </w:tcMar>
          </w:tcPr>
          <w:p>
            <w:pPr>
              <w:spacing w:after="20" w:before="20" w:line="240"/>
              <w:jc w:val="left"/>
            </w:pPr>
            <w:r>
              <w:rPr>
                <w:rFonts w:ascii="Calibri" w:cs="Calibri" w:eastAsia="Calibri" w:hAnsi="Calibri"/>
                <w:b w:val="false"/>
                <w:bCs w:val="false"/>
                <w:sz w:val="20"/>
                <w:szCs w:val="20"/>
              </w:rPr>
              <w:t xml:space="preserve">Dişli Kutuları (Redüktörler): Yağ Seviyesi, Dişli Boşluğu (Backlash) ve Aşınma Kontrolleri</w:t>
            </w:r>
          </w:p>
        </w:tc>
        <w:tc>
          <w:tcPr>
            <w:tcW w:type="dxa" w:w="3800"/>
            <w:tcBorders>
              <w:top w:val="single" w:color="999999" w:sz="1"/>
              <w:left w:val="single" w:color="999999" w:sz="1"/>
              <w:bottom w:val="single" w:color="999999" w:sz="1"/>
              <w:right w:val="single" w:color="999999" w:sz="1"/>
            </w:tcBorders>
            <w:shd w:fill="F9FAFC" w:val="clear"/>
            <w:tcMar>
              <w:top w:type="dxa" w:w="50"/>
              <w:left w:type="dxa" w:w="70"/>
              <w:bottom w:type="dxa" w:w="50"/>
              <w:right w:type="dxa" w:w="70"/>
            </w:tcMar>
          </w:tcPr>
          <w:p>
            <w:pPr>
              <w:spacing w:after="20" w:before="20" w:line="240"/>
              <w:jc w:val="left"/>
            </w:pPr>
            <w:r>
              <w:rPr>
                <w:rFonts w:ascii="Calibri" w:cs="Calibri" w:eastAsia="Calibri" w:hAnsi="Calibri"/>
                <w:b w:val="false"/>
                <w:bCs w:val="false"/>
                <w:sz w:val="20"/>
                <w:szCs w:val="20"/>
              </w:rPr>
              <w:t xml:space="preserve">12. Sınıf EML Makine Bakım ve Onarım: LOTO, rulman montajı, kaplin hizalama, vibrasyon, termal kamera, tezgah geometrik kontrolleri, TPM ve revizyon</w:t>
            </w:r>
          </w:p>
        </w:tc>
        <w:tc>
          <w:tcPr>
            <w:tcW w:type="dxa" w:w="2000"/>
            <w:tcBorders>
              <w:top w:val="single" w:color="999999" w:sz="1"/>
              <w:left w:val="single" w:color="999999" w:sz="1"/>
              <w:bottom w:val="single" w:color="999999" w:sz="1"/>
              <w:right w:val="single" w:color="999999" w:sz="1"/>
            </w:tcBorders>
            <w:shd w:fill="F9FAFC" w:val="clear"/>
            <w:tcMar>
              <w:top w:type="dxa" w:w="50"/>
              <w:left w:type="dxa" w:w="70"/>
              <w:bottom w:type="dxa" w:w="50"/>
              <w:right w:type="dxa" w:w="70"/>
            </w:tcMar>
          </w:tcPr>
          <w:p>
            <w:pPr>
              <w:spacing w:after="20" w:before="20" w:line="240"/>
              <w:jc w:val="left"/>
            </w:pPr>
            <w:r>
              <w:rPr>
                <w:rFonts w:ascii="Calibri" w:cs="Calibri" w:eastAsia="Calibri" w:hAnsi="Calibri"/>
                <w:b w:val="false"/>
                <w:bCs w:val="false"/>
                <w:sz w:val="20"/>
                <w:szCs w:val="20"/>
              </w:rPr>
              <w:t xml:space="preserve">Uygulamalı Atölye Bakımı, Arıza Teşhis ve Giderme, Problem Çözme</w:t>
            </w:r>
          </w:p>
        </w:tc>
        <w:tc>
          <w:tcPr>
            <w:tcW w:type="dxa" w:w="2000"/>
            <w:tcBorders>
              <w:top w:val="single" w:color="999999" w:sz="1"/>
              <w:left w:val="single" w:color="999999" w:sz="1"/>
              <w:bottom w:val="single" w:color="999999" w:sz="1"/>
              <w:right w:val="single" w:color="999999" w:sz="1"/>
            </w:tcBorders>
            <w:shd w:fill="F9FAFC" w:val="clear"/>
            <w:tcMar>
              <w:top w:type="dxa" w:w="50"/>
              <w:left w:type="dxa" w:w="70"/>
              <w:bottom w:type="dxa" w:w="50"/>
              <w:right w:type="dxa" w:w="70"/>
            </w:tcMar>
          </w:tcPr>
          <w:p>
            <w:pPr>
              <w:spacing w:after="20" w:before="20" w:line="240"/>
              <w:jc w:val="left"/>
            </w:pPr>
            <w:r>
              <w:rPr>
                <w:rFonts w:ascii="Calibri" w:cs="Calibri" w:eastAsia="Calibri" w:hAnsi="Calibri"/>
                <w:b w:val="false"/>
                <w:bCs w:val="false"/>
                <w:sz w:val="20"/>
                <w:szCs w:val="20"/>
              </w:rPr>
              <w:t xml:space="preserve">Lazerli Kaplin Ayar Cihazı, İndüksiyonlu Isıtıcı, Komparatörler, Çektirmeler, Titreşim Ölçer, Termal Kamera</w:t>
            </w:r>
          </w:p>
        </w:tc>
        <w:tc>
          <w:tcPr>
            <w:tcW w:type="dxa" w:w="2200"/>
            <w:tcBorders>
              <w:top w:val="single" w:color="999999" w:sz="1"/>
              <w:left w:val="single" w:color="999999" w:sz="1"/>
              <w:bottom w:val="single" w:color="999999" w:sz="1"/>
              <w:right w:val="single" w:color="999999" w:sz="1"/>
            </w:tcBorders>
            <w:shd w:fill="F9FAFC" w:val="clear"/>
            <w:tcMar>
              <w:top w:type="dxa" w:w="50"/>
              <w:left w:type="dxa" w:w="70"/>
              <w:bottom w:type="dxa" w:w="50"/>
              <w:right w:type="dxa" w:w="70"/>
            </w:tcMar>
          </w:tcPr>
          <w:p>
            <w:pPr>
              <w:spacing w:after="20" w:before="20" w:line="240"/>
              <w:jc w:val="left"/>
            </w:pPr>
            <w:r>
              <w:rPr>
                <w:rFonts w:ascii="Calibri" w:cs="Calibri" w:eastAsia="Calibri" w:hAnsi="Calibri"/>
                <w:b w:val="false"/>
                <w:bCs w:val="false"/>
                <w:sz w:val="20"/>
                <w:szCs w:val="20"/>
              </w:rPr>
              <w:t xml:space="preserve">Bakım-Onarım İş Değerlendirme Formu, Arıza Teşhis Raporu Rubriği</w:t>
            </w:r>
          </w:p>
        </w:tc>
      </w:tr>
      <w:tr>
        <w:tc>
          <w:tcPr>
            <w:tcW w:type="dxa" w:w="1800"/>
            <w:tcBorders>
              <w:top w:val="single" w:color="999999" w:sz="1"/>
              <w:left w:val="single" w:color="999999" w:sz="1"/>
              <w:bottom w:val="single" w:color="999999" w:sz="1"/>
              <w:right w:val="single" w:color="999999" w:sz="1"/>
            </w:tcBorders>
            <w:tcMar>
              <w:top w:type="dxa" w:w="50"/>
              <w:left w:type="dxa" w:w="70"/>
              <w:bottom w:type="dxa" w:w="50"/>
              <w:right w:type="dxa" w:w="70"/>
            </w:tcMar>
          </w:tcPr>
          <w:p>
            <w:pPr>
              <w:spacing w:after="20" w:before="20" w:line="240"/>
              <w:jc w:val="center"/>
            </w:pPr>
            <w:r>
              <w:rPr>
                <w:rFonts w:ascii="Calibri" w:cs="Calibri" w:eastAsia="Calibri" w:hAnsi="Calibri"/>
                <w:b w:val="false"/>
                <w:bCs w:val="false"/>
                <w:sz w:val="20"/>
                <w:szCs w:val="20"/>
              </w:rPr>
              <w:t xml:space="preserve">13. Hafta</w:t>
            </w:r>
          </w:p>
          <w:p>
            <w:pPr>
              <w:spacing w:after="20" w:before="0" w:line="240"/>
              <w:jc w:val="center"/>
            </w:pPr>
            <w:r>
              <w:rPr>
                <w:rFonts w:ascii="Calibri" w:cs="Calibri" w:eastAsia="Calibri" w:hAnsi="Calibri"/>
                <w:b w:val="false"/>
                <w:bCs w:val="false"/>
                <w:sz w:val="20"/>
                <w:szCs w:val="20"/>
              </w:rPr>
              <w:t xml:space="preserve">30 Kas - 04 Ara</w:t>
            </w:r>
          </w:p>
        </w:tc>
        <w:tc>
          <w:tcPr>
            <w:tcW w:type="dxa" w:w="700"/>
            <w:tcBorders>
              <w:top w:val="single" w:color="999999" w:sz="1"/>
              <w:left w:val="single" w:color="999999" w:sz="1"/>
              <w:bottom w:val="single" w:color="999999" w:sz="1"/>
              <w:right w:val="single" w:color="999999" w:sz="1"/>
            </w:tcBorders>
            <w:tcMar>
              <w:top w:type="dxa" w:w="50"/>
              <w:left w:type="dxa" w:w="70"/>
              <w:bottom w:type="dxa" w:w="50"/>
              <w:right w:type="dxa" w:w="70"/>
            </w:tcMar>
          </w:tcPr>
          <w:p>
            <w:pPr>
              <w:spacing w:after="20" w:before="20" w:line="240"/>
              <w:jc w:val="center"/>
            </w:pPr>
            <w:r>
              <w:rPr>
                <w:rFonts w:ascii="Calibri" w:cs="Calibri" w:eastAsia="Calibri" w:hAnsi="Calibri"/>
                <w:b w:val="false"/>
                <w:bCs w:val="false"/>
                <w:sz w:val="20"/>
                <w:szCs w:val="20"/>
              </w:rPr>
              <w:t xml:space="preserve">4</w:t>
            </w:r>
          </w:p>
        </w:tc>
        <w:tc>
          <w:tcPr>
            <w:tcW w:type="dxa" w:w="3400"/>
            <w:tcBorders>
              <w:top w:val="single" w:color="999999" w:sz="1"/>
              <w:left w:val="single" w:color="999999" w:sz="1"/>
              <w:bottom w:val="single" w:color="999999" w:sz="1"/>
              <w:right w:val="single" w:color="999999" w:sz="1"/>
            </w:tcBorders>
            <w:tcMar>
              <w:top w:type="dxa" w:w="50"/>
              <w:left w:type="dxa" w:w="70"/>
              <w:bottom w:type="dxa" w:w="50"/>
              <w:right w:type="dxa" w:w="70"/>
            </w:tcMar>
          </w:tcPr>
          <w:p>
            <w:pPr>
              <w:spacing w:after="20" w:before="20" w:line="240"/>
              <w:jc w:val="left"/>
            </w:pPr>
            <w:r>
              <w:rPr>
                <w:rFonts w:ascii="Calibri" w:cs="Calibri" w:eastAsia="Calibri" w:hAnsi="Calibri"/>
                <w:b w:val="false"/>
                <w:bCs w:val="false"/>
                <w:sz w:val="20"/>
                <w:szCs w:val="20"/>
              </w:rPr>
              <w:t xml:space="preserve">Mekanik Salmastralar ve Keçelerin Değişimi, Sızdırmazlık Önlemleri</w:t>
            </w:r>
          </w:p>
        </w:tc>
        <w:tc>
          <w:tcPr>
            <w:tcW w:type="dxa" w:w="3800"/>
            <w:tcBorders>
              <w:top w:val="single" w:color="999999" w:sz="1"/>
              <w:left w:val="single" w:color="999999" w:sz="1"/>
              <w:bottom w:val="single" w:color="999999" w:sz="1"/>
              <w:right w:val="single" w:color="999999" w:sz="1"/>
            </w:tcBorders>
            <w:tcMar>
              <w:top w:type="dxa" w:w="50"/>
              <w:left w:type="dxa" w:w="70"/>
              <w:bottom w:type="dxa" w:w="50"/>
              <w:right w:type="dxa" w:w="70"/>
            </w:tcMar>
          </w:tcPr>
          <w:p>
            <w:pPr>
              <w:spacing w:after="20" w:before="20" w:line="240"/>
              <w:jc w:val="left"/>
            </w:pPr>
            <w:r>
              <w:rPr>
                <w:rFonts w:ascii="Calibri" w:cs="Calibri" w:eastAsia="Calibri" w:hAnsi="Calibri"/>
                <w:b w:val="false"/>
                <w:bCs w:val="false"/>
                <w:sz w:val="20"/>
                <w:szCs w:val="20"/>
              </w:rPr>
              <w:t xml:space="preserve">12. Sınıf EML Makine Bakım ve Onarım: LOTO, rulman montajı, kaplin hizalama, vibrasyon, termal kamera, tezgah geometrik kontrolleri, TPM ve revizyon</w:t>
            </w:r>
          </w:p>
        </w:tc>
        <w:tc>
          <w:tcPr>
            <w:tcW w:type="dxa" w:w="2000"/>
            <w:tcBorders>
              <w:top w:val="single" w:color="999999" w:sz="1"/>
              <w:left w:val="single" w:color="999999" w:sz="1"/>
              <w:bottom w:val="single" w:color="999999" w:sz="1"/>
              <w:right w:val="single" w:color="999999" w:sz="1"/>
            </w:tcBorders>
            <w:tcMar>
              <w:top w:type="dxa" w:w="50"/>
              <w:left w:type="dxa" w:w="70"/>
              <w:bottom w:type="dxa" w:w="50"/>
              <w:right w:type="dxa" w:w="70"/>
            </w:tcMar>
          </w:tcPr>
          <w:p>
            <w:pPr>
              <w:spacing w:after="20" w:before="20" w:line="240"/>
              <w:jc w:val="left"/>
            </w:pPr>
            <w:r>
              <w:rPr>
                <w:rFonts w:ascii="Calibri" w:cs="Calibri" w:eastAsia="Calibri" w:hAnsi="Calibri"/>
                <w:b w:val="false"/>
                <w:bCs w:val="false"/>
                <w:sz w:val="20"/>
                <w:szCs w:val="20"/>
              </w:rPr>
              <w:t xml:space="preserve">Uygulamalı Atölye Bakımı, Arıza Teşhis ve Giderme, Problem Çözme</w:t>
            </w:r>
          </w:p>
        </w:tc>
        <w:tc>
          <w:tcPr>
            <w:tcW w:type="dxa" w:w="2000"/>
            <w:tcBorders>
              <w:top w:val="single" w:color="999999" w:sz="1"/>
              <w:left w:val="single" w:color="999999" w:sz="1"/>
              <w:bottom w:val="single" w:color="999999" w:sz="1"/>
              <w:right w:val="single" w:color="999999" w:sz="1"/>
            </w:tcBorders>
            <w:tcMar>
              <w:top w:type="dxa" w:w="50"/>
              <w:left w:type="dxa" w:w="70"/>
              <w:bottom w:type="dxa" w:w="50"/>
              <w:right w:type="dxa" w:w="70"/>
            </w:tcMar>
          </w:tcPr>
          <w:p>
            <w:pPr>
              <w:spacing w:after="20" w:before="20" w:line="240"/>
              <w:jc w:val="left"/>
            </w:pPr>
            <w:r>
              <w:rPr>
                <w:rFonts w:ascii="Calibri" w:cs="Calibri" w:eastAsia="Calibri" w:hAnsi="Calibri"/>
                <w:b w:val="false"/>
                <w:bCs w:val="false"/>
                <w:sz w:val="20"/>
                <w:szCs w:val="20"/>
              </w:rPr>
              <w:t xml:space="preserve">Lazerli Kaplin Ayar Cihazı, İndüksiyonlu Isıtıcı, Komparatörler, Çektirmeler, Titreşim Ölçer, Termal Kamera</w:t>
            </w:r>
          </w:p>
        </w:tc>
        <w:tc>
          <w:tcPr>
            <w:tcW w:type="dxa" w:w="2200"/>
            <w:tcBorders>
              <w:top w:val="single" w:color="999999" w:sz="1"/>
              <w:left w:val="single" w:color="999999" w:sz="1"/>
              <w:bottom w:val="single" w:color="999999" w:sz="1"/>
              <w:right w:val="single" w:color="999999" w:sz="1"/>
            </w:tcBorders>
            <w:tcMar>
              <w:top w:type="dxa" w:w="50"/>
              <w:left w:type="dxa" w:w="70"/>
              <w:bottom w:type="dxa" w:w="50"/>
              <w:right w:type="dxa" w:w="70"/>
            </w:tcMar>
          </w:tcPr>
          <w:p>
            <w:pPr>
              <w:spacing w:after="20" w:before="20" w:line="240"/>
              <w:jc w:val="left"/>
            </w:pPr>
            <w:r>
              <w:rPr>
                <w:rFonts w:ascii="Calibri" w:cs="Calibri" w:eastAsia="Calibri" w:hAnsi="Calibri"/>
                <w:b w:val="false"/>
                <w:bCs w:val="false"/>
                <w:sz w:val="20"/>
                <w:szCs w:val="20"/>
              </w:rPr>
              <w:t xml:space="preserve">Bakım-Onarım İş Değerlendirme Formu, Arıza Teşhis Raporu Rubriği</w:t>
            </w:r>
          </w:p>
        </w:tc>
      </w:tr>
      <w:tr>
        <w:tc>
          <w:tcPr>
            <w:tcW w:type="dxa" w:w="1800"/>
            <w:tcBorders>
              <w:top w:val="single" w:color="999999" w:sz="1"/>
              <w:left w:val="single" w:color="999999" w:sz="1"/>
              <w:bottom w:val="single" w:color="999999" w:sz="1"/>
              <w:right w:val="single" w:color="999999" w:sz="1"/>
            </w:tcBorders>
            <w:shd w:fill="F9FAFC" w:val="clear"/>
            <w:tcMar>
              <w:top w:type="dxa" w:w="50"/>
              <w:left w:type="dxa" w:w="70"/>
              <w:bottom w:type="dxa" w:w="50"/>
              <w:right w:type="dxa" w:w="70"/>
            </w:tcMar>
          </w:tcPr>
          <w:p>
            <w:pPr>
              <w:spacing w:after="20" w:before="20" w:line="240"/>
              <w:jc w:val="center"/>
            </w:pPr>
            <w:r>
              <w:rPr>
                <w:rFonts w:ascii="Calibri" w:cs="Calibri" w:eastAsia="Calibri" w:hAnsi="Calibri"/>
                <w:b w:val="false"/>
                <w:bCs w:val="false"/>
                <w:sz w:val="20"/>
                <w:szCs w:val="20"/>
              </w:rPr>
              <w:t xml:space="preserve">14. Hafta</w:t>
            </w:r>
          </w:p>
          <w:p>
            <w:pPr>
              <w:spacing w:after="20" w:before="0" w:line="240"/>
              <w:jc w:val="center"/>
            </w:pPr>
            <w:r>
              <w:rPr>
                <w:rFonts w:ascii="Calibri" w:cs="Calibri" w:eastAsia="Calibri" w:hAnsi="Calibri"/>
                <w:b w:val="false"/>
                <w:bCs w:val="false"/>
                <w:sz w:val="20"/>
                <w:szCs w:val="20"/>
              </w:rPr>
              <w:t xml:space="preserve">07-11 Ara</w:t>
            </w:r>
          </w:p>
        </w:tc>
        <w:tc>
          <w:tcPr>
            <w:tcW w:type="dxa" w:w="700"/>
            <w:tcBorders>
              <w:top w:val="single" w:color="999999" w:sz="1"/>
              <w:left w:val="single" w:color="999999" w:sz="1"/>
              <w:bottom w:val="single" w:color="999999" w:sz="1"/>
              <w:right w:val="single" w:color="999999" w:sz="1"/>
            </w:tcBorders>
            <w:shd w:fill="F9FAFC" w:val="clear"/>
            <w:tcMar>
              <w:top w:type="dxa" w:w="50"/>
              <w:left w:type="dxa" w:w="70"/>
              <w:bottom w:type="dxa" w:w="50"/>
              <w:right w:type="dxa" w:w="70"/>
            </w:tcMar>
          </w:tcPr>
          <w:p>
            <w:pPr>
              <w:spacing w:after="20" w:before="20" w:line="240"/>
              <w:jc w:val="center"/>
            </w:pPr>
            <w:r>
              <w:rPr>
                <w:rFonts w:ascii="Calibri" w:cs="Calibri" w:eastAsia="Calibri" w:hAnsi="Calibri"/>
                <w:b w:val="false"/>
                <w:bCs w:val="false"/>
                <w:sz w:val="20"/>
                <w:szCs w:val="20"/>
              </w:rPr>
              <w:t xml:space="preserve">4</w:t>
            </w:r>
          </w:p>
        </w:tc>
        <w:tc>
          <w:tcPr>
            <w:tcW w:type="dxa" w:w="3400"/>
            <w:tcBorders>
              <w:top w:val="single" w:color="999999" w:sz="1"/>
              <w:left w:val="single" w:color="999999" w:sz="1"/>
              <w:bottom w:val="single" w:color="999999" w:sz="1"/>
              <w:right w:val="single" w:color="999999" w:sz="1"/>
            </w:tcBorders>
            <w:shd w:fill="F9FAFC" w:val="clear"/>
            <w:tcMar>
              <w:top w:type="dxa" w:w="50"/>
              <w:left w:type="dxa" w:w="70"/>
              <w:bottom w:type="dxa" w:w="50"/>
              <w:right w:type="dxa" w:w="70"/>
            </w:tcMar>
          </w:tcPr>
          <w:p>
            <w:pPr>
              <w:spacing w:after="20" w:before="20" w:line="240"/>
              <w:jc w:val="left"/>
            </w:pPr>
            <w:r>
              <w:rPr>
                <w:rFonts w:ascii="Calibri" w:cs="Calibri" w:eastAsia="Calibri" w:hAnsi="Calibri"/>
                <w:b w:val="false"/>
                <w:bCs w:val="false"/>
                <w:sz w:val="20"/>
                <w:szCs w:val="20"/>
              </w:rPr>
              <w:t xml:space="preserve">Kestirimci Bakım: Titreşim (Vibrasyon) Ölçümü ve Titreşim Spektrum Analizi Temelleri</w:t>
            </w:r>
          </w:p>
        </w:tc>
        <w:tc>
          <w:tcPr>
            <w:tcW w:type="dxa" w:w="3800"/>
            <w:tcBorders>
              <w:top w:val="single" w:color="999999" w:sz="1"/>
              <w:left w:val="single" w:color="999999" w:sz="1"/>
              <w:bottom w:val="single" w:color="999999" w:sz="1"/>
              <w:right w:val="single" w:color="999999" w:sz="1"/>
            </w:tcBorders>
            <w:shd w:fill="F9FAFC" w:val="clear"/>
            <w:tcMar>
              <w:top w:type="dxa" w:w="50"/>
              <w:left w:type="dxa" w:w="70"/>
              <w:bottom w:type="dxa" w:w="50"/>
              <w:right w:type="dxa" w:w="70"/>
            </w:tcMar>
          </w:tcPr>
          <w:p>
            <w:pPr>
              <w:spacing w:after="20" w:before="20" w:line="240"/>
              <w:jc w:val="left"/>
            </w:pPr>
            <w:r>
              <w:rPr>
                <w:rFonts w:ascii="Calibri" w:cs="Calibri" w:eastAsia="Calibri" w:hAnsi="Calibri"/>
                <w:b w:val="false"/>
                <w:bCs w:val="false"/>
                <w:sz w:val="20"/>
                <w:szCs w:val="20"/>
              </w:rPr>
              <w:t xml:space="preserve">12. Sınıf EML Makine Bakım ve Onarım: LOTO, rulman montajı, kaplin hizalama, vibrasyon, termal kamera, tezgah geometrik kontrolleri, TPM ve revizyon</w:t>
            </w:r>
          </w:p>
        </w:tc>
        <w:tc>
          <w:tcPr>
            <w:tcW w:type="dxa" w:w="2000"/>
            <w:tcBorders>
              <w:top w:val="single" w:color="999999" w:sz="1"/>
              <w:left w:val="single" w:color="999999" w:sz="1"/>
              <w:bottom w:val="single" w:color="999999" w:sz="1"/>
              <w:right w:val="single" w:color="999999" w:sz="1"/>
            </w:tcBorders>
            <w:shd w:fill="F9FAFC" w:val="clear"/>
            <w:tcMar>
              <w:top w:type="dxa" w:w="50"/>
              <w:left w:type="dxa" w:w="70"/>
              <w:bottom w:type="dxa" w:w="50"/>
              <w:right w:type="dxa" w:w="70"/>
            </w:tcMar>
          </w:tcPr>
          <w:p>
            <w:pPr>
              <w:spacing w:after="20" w:before="20" w:line="240"/>
              <w:jc w:val="left"/>
            </w:pPr>
            <w:r>
              <w:rPr>
                <w:rFonts w:ascii="Calibri" w:cs="Calibri" w:eastAsia="Calibri" w:hAnsi="Calibri"/>
                <w:b w:val="false"/>
                <w:bCs w:val="false"/>
                <w:sz w:val="20"/>
                <w:szCs w:val="20"/>
              </w:rPr>
              <w:t xml:space="preserve">Uygulamalı Atölye Bakımı, Arıza Teşhis ve Giderme, Problem Çözme</w:t>
            </w:r>
          </w:p>
        </w:tc>
        <w:tc>
          <w:tcPr>
            <w:tcW w:type="dxa" w:w="2000"/>
            <w:tcBorders>
              <w:top w:val="single" w:color="999999" w:sz="1"/>
              <w:left w:val="single" w:color="999999" w:sz="1"/>
              <w:bottom w:val="single" w:color="999999" w:sz="1"/>
              <w:right w:val="single" w:color="999999" w:sz="1"/>
            </w:tcBorders>
            <w:shd w:fill="F9FAFC" w:val="clear"/>
            <w:tcMar>
              <w:top w:type="dxa" w:w="50"/>
              <w:left w:type="dxa" w:w="70"/>
              <w:bottom w:type="dxa" w:w="50"/>
              <w:right w:type="dxa" w:w="70"/>
            </w:tcMar>
          </w:tcPr>
          <w:p>
            <w:pPr>
              <w:spacing w:after="20" w:before="20" w:line="240"/>
              <w:jc w:val="left"/>
            </w:pPr>
            <w:r>
              <w:rPr>
                <w:rFonts w:ascii="Calibri" w:cs="Calibri" w:eastAsia="Calibri" w:hAnsi="Calibri"/>
                <w:b w:val="false"/>
                <w:bCs w:val="false"/>
                <w:sz w:val="20"/>
                <w:szCs w:val="20"/>
              </w:rPr>
              <w:t xml:space="preserve">Lazerli Kaplin Ayar Cihazı, İndüksiyonlu Isıtıcı, Komparatörler, Çektirmeler, Titreşim Ölçer, Termal Kamera</w:t>
            </w:r>
          </w:p>
        </w:tc>
        <w:tc>
          <w:tcPr>
            <w:tcW w:type="dxa" w:w="2200"/>
            <w:tcBorders>
              <w:top w:val="single" w:color="999999" w:sz="1"/>
              <w:left w:val="single" w:color="999999" w:sz="1"/>
              <w:bottom w:val="single" w:color="999999" w:sz="1"/>
              <w:right w:val="single" w:color="999999" w:sz="1"/>
            </w:tcBorders>
            <w:shd w:fill="F9FAFC" w:val="clear"/>
            <w:tcMar>
              <w:top w:type="dxa" w:w="50"/>
              <w:left w:type="dxa" w:w="70"/>
              <w:bottom w:type="dxa" w:w="50"/>
              <w:right w:type="dxa" w:w="70"/>
            </w:tcMar>
          </w:tcPr>
          <w:p>
            <w:pPr>
              <w:spacing w:after="20" w:before="20" w:line="240"/>
              <w:jc w:val="left"/>
            </w:pPr>
            <w:r>
              <w:rPr>
                <w:rFonts w:ascii="Calibri" w:cs="Calibri" w:eastAsia="Calibri" w:hAnsi="Calibri"/>
                <w:b w:val="false"/>
                <w:bCs w:val="false"/>
                <w:sz w:val="20"/>
                <w:szCs w:val="20"/>
              </w:rPr>
              <w:t xml:space="preserve">Bakım-Onarım İş Değerlendirme Formu, Arıza Teşhis Raporu Rubriği</w:t>
            </w:r>
          </w:p>
        </w:tc>
      </w:tr>
      <w:tr>
        <w:tc>
          <w:tcPr>
            <w:tcW w:type="dxa" w:w="1800"/>
            <w:tcBorders>
              <w:top w:val="single" w:color="999999" w:sz="1"/>
              <w:left w:val="single" w:color="999999" w:sz="1"/>
              <w:bottom w:val="single" w:color="999999" w:sz="1"/>
              <w:right w:val="single" w:color="999999" w:sz="1"/>
            </w:tcBorders>
            <w:tcMar>
              <w:top w:type="dxa" w:w="50"/>
              <w:left w:type="dxa" w:w="70"/>
              <w:bottom w:type="dxa" w:w="50"/>
              <w:right w:type="dxa" w:w="70"/>
            </w:tcMar>
          </w:tcPr>
          <w:p>
            <w:pPr>
              <w:spacing w:after="20" w:before="20" w:line="240"/>
              <w:jc w:val="center"/>
            </w:pPr>
            <w:r>
              <w:rPr>
                <w:rFonts w:ascii="Calibri" w:cs="Calibri" w:eastAsia="Calibri" w:hAnsi="Calibri"/>
                <w:b w:val="false"/>
                <w:bCs w:val="false"/>
                <w:sz w:val="20"/>
                <w:szCs w:val="20"/>
              </w:rPr>
              <w:t xml:space="preserve">15. Hafta</w:t>
            </w:r>
          </w:p>
          <w:p>
            <w:pPr>
              <w:spacing w:after="20" w:before="0" w:line="240"/>
              <w:jc w:val="center"/>
            </w:pPr>
            <w:r>
              <w:rPr>
                <w:rFonts w:ascii="Calibri" w:cs="Calibri" w:eastAsia="Calibri" w:hAnsi="Calibri"/>
                <w:b w:val="false"/>
                <w:bCs w:val="false"/>
                <w:sz w:val="20"/>
                <w:szCs w:val="20"/>
              </w:rPr>
              <w:t xml:space="preserve">14-18 Ara</w:t>
            </w:r>
          </w:p>
        </w:tc>
        <w:tc>
          <w:tcPr>
            <w:tcW w:type="dxa" w:w="700"/>
            <w:tcBorders>
              <w:top w:val="single" w:color="999999" w:sz="1"/>
              <w:left w:val="single" w:color="999999" w:sz="1"/>
              <w:bottom w:val="single" w:color="999999" w:sz="1"/>
              <w:right w:val="single" w:color="999999" w:sz="1"/>
            </w:tcBorders>
            <w:tcMar>
              <w:top w:type="dxa" w:w="50"/>
              <w:left w:type="dxa" w:w="70"/>
              <w:bottom w:type="dxa" w:w="50"/>
              <w:right w:type="dxa" w:w="70"/>
            </w:tcMar>
          </w:tcPr>
          <w:p>
            <w:pPr>
              <w:spacing w:after="20" w:before="20" w:line="240"/>
              <w:jc w:val="center"/>
            </w:pPr>
            <w:r>
              <w:rPr>
                <w:rFonts w:ascii="Calibri" w:cs="Calibri" w:eastAsia="Calibri" w:hAnsi="Calibri"/>
                <w:b w:val="false"/>
                <w:bCs w:val="false"/>
                <w:sz w:val="20"/>
                <w:szCs w:val="20"/>
              </w:rPr>
              <w:t xml:space="preserve">4</w:t>
            </w:r>
          </w:p>
        </w:tc>
        <w:tc>
          <w:tcPr>
            <w:tcW w:type="dxa" w:w="3400"/>
            <w:tcBorders>
              <w:top w:val="single" w:color="999999" w:sz="1"/>
              <w:left w:val="single" w:color="999999" w:sz="1"/>
              <w:bottom w:val="single" w:color="999999" w:sz="1"/>
              <w:right w:val="single" w:color="999999" w:sz="1"/>
            </w:tcBorders>
            <w:tcMar>
              <w:top w:type="dxa" w:w="50"/>
              <w:left w:type="dxa" w:w="70"/>
              <w:bottom w:type="dxa" w:w="50"/>
              <w:right w:type="dxa" w:w="70"/>
            </w:tcMar>
          </w:tcPr>
          <w:p>
            <w:pPr>
              <w:spacing w:after="20" w:before="20" w:line="240"/>
              <w:jc w:val="left"/>
            </w:pPr>
            <w:r>
              <w:rPr>
                <w:rFonts w:ascii="Calibri" w:cs="Calibri" w:eastAsia="Calibri" w:hAnsi="Calibri"/>
                <w:b w:val="false"/>
                <w:bCs w:val="false"/>
                <w:sz w:val="20"/>
                <w:szCs w:val="20"/>
              </w:rPr>
              <w:t xml:space="preserve">Termografi (Termal Kamera): Elektrik Panoları ve Mekanik Yataklarda Sıcaklık Teşhisi</w:t>
            </w:r>
          </w:p>
        </w:tc>
        <w:tc>
          <w:tcPr>
            <w:tcW w:type="dxa" w:w="3800"/>
            <w:tcBorders>
              <w:top w:val="single" w:color="999999" w:sz="1"/>
              <w:left w:val="single" w:color="999999" w:sz="1"/>
              <w:bottom w:val="single" w:color="999999" w:sz="1"/>
              <w:right w:val="single" w:color="999999" w:sz="1"/>
            </w:tcBorders>
            <w:tcMar>
              <w:top w:type="dxa" w:w="50"/>
              <w:left w:type="dxa" w:w="70"/>
              <w:bottom w:type="dxa" w:w="50"/>
              <w:right w:type="dxa" w:w="70"/>
            </w:tcMar>
          </w:tcPr>
          <w:p>
            <w:pPr>
              <w:spacing w:after="20" w:before="20" w:line="240"/>
              <w:jc w:val="left"/>
            </w:pPr>
            <w:r>
              <w:rPr>
                <w:rFonts w:ascii="Calibri" w:cs="Calibri" w:eastAsia="Calibri" w:hAnsi="Calibri"/>
                <w:b w:val="false"/>
                <w:bCs w:val="false"/>
                <w:sz w:val="20"/>
                <w:szCs w:val="20"/>
              </w:rPr>
              <w:t xml:space="preserve">12. Sınıf EML Makine Bakım ve Onarım: LOTO, rulman montajı, kaplin hizalama, vibrasyon, termal kamera, tezgah geometrik kontrolleri, TPM ve revizyon</w:t>
            </w:r>
          </w:p>
        </w:tc>
        <w:tc>
          <w:tcPr>
            <w:tcW w:type="dxa" w:w="2000"/>
            <w:tcBorders>
              <w:top w:val="single" w:color="999999" w:sz="1"/>
              <w:left w:val="single" w:color="999999" w:sz="1"/>
              <w:bottom w:val="single" w:color="999999" w:sz="1"/>
              <w:right w:val="single" w:color="999999" w:sz="1"/>
            </w:tcBorders>
            <w:tcMar>
              <w:top w:type="dxa" w:w="50"/>
              <w:left w:type="dxa" w:w="70"/>
              <w:bottom w:type="dxa" w:w="50"/>
              <w:right w:type="dxa" w:w="70"/>
            </w:tcMar>
          </w:tcPr>
          <w:p>
            <w:pPr>
              <w:spacing w:after="20" w:before="20" w:line="240"/>
              <w:jc w:val="left"/>
            </w:pPr>
            <w:r>
              <w:rPr>
                <w:rFonts w:ascii="Calibri" w:cs="Calibri" w:eastAsia="Calibri" w:hAnsi="Calibri"/>
                <w:b w:val="false"/>
                <w:bCs w:val="false"/>
                <w:sz w:val="20"/>
                <w:szCs w:val="20"/>
              </w:rPr>
              <w:t xml:space="preserve">Uygulamalı Atölye Bakımı, Arıza Teşhis ve Giderme, Problem Çözme</w:t>
            </w:r>
          </w:p>
        </w:tc>
        <w:tc>
          <w:tcPr>
            <w:tcW w:type="dxa" w:w="2000"/>
            <w:tcBorders>
              <w:top w:val="single" w:color="999999" w:sz="1"/>
              <w:left w:val="single" w:color="999999" w:sz="1"/>
              <w:bottom w:val="single" w:color="999999" w:sz="1"/>
              <w:right w:val="single" w:color="999999" w:sz="1"/>
            </w:tcBorders>
            <w:tcMar>
              <w:top w:type="dxa" w:w="50"/>
              <w:left w:type="dxa" w:w="70"/>
              <w:bottom w:type="dxa" w:w="50"/>
              <w:right w:type="dxa" w:w="70"/>
            </w:tcMar>
          </w:tcPr>
          <w:p>
            <w:pPr>
              <w:spacing w:after="20" w:before="20" w:line="240"/>
              <w:jc w:val="left"/>
            </w:pPr>
            <w:r>
              <w:rPr>
                <w:rFonts w:ascii="Calibri" w:cs="Calibri" w:eastAsia="Calibri" w:hAnsi="Calibri"/>
                <w:b w:val="false"/>
                <w:bCs w:val="false"/>
                <w:sz w:val="20"/>
                <w:szCs w:val="20"/>
              </w:rPr>
              <w:t xml:space="preserve">Lazerli Kaplin Ayar Cihazı, İndüksiyonlu Isıtıcı, Komparatörler, Çektirmeler, Titreşim Ölçer, Termal Kamera</w:t>
            </w:r>
          </w:p>
        </w:tc>
        <w:tc>
          <w:tcPr>
            <w:tcW w:type="dxa" w:w="2200"/>
            <w:tcBorders>
              <w:top w:val="single" w:color="999999" w:sz="1"/>
              <w:left w:val="single" w:color="999999" w:sz="1"/>
              <w:bottom w:val="single" w:color="999999" w:sz="1"/>
              <w:right w:val="single" w:color="999999" w:sz="1"/>
            </w:tcBorders>
            <w:tcMar>
              <w:top w:type="dxa" w:w="50"/>
              <w:left w:type="dxa" w:w="70"/>
              <w:bottom w:type="dxa" w:w="50"/>
              <w:right w:type="dxa" w:w="70"/>
            </w:tcMar>
          </w:tcPr>
          <w:p>
            <w:pPr>
              <w:spacing w:after="20" w:before="20" w:line="240"/>
              <w:jc w:val="left"/>
            </w:pPr>
            <w:r>
              <w:rPr>
                <w:rFonts w:ascii="Calibri" w:cs="Calibri" w:eastAsia="Calibri" w:hAnsi="Calibri"/>
                <w:b w:val="false"/>
                <w:bCs w:val="false"/>
                <w:sz w:val="20"/>
                <w:szCs w:val="20"/>
              </w:rPr>
              <w:t xml:space="preserve">Bakım-Onarım İş Değerlendirme Formu, Arıza Teşhis Raporu Rubriği</w:t>
            </w:r>
          </w:p>
        </w:tc>
      </w:tr>
      <w:tr>
        <w:tc>
          <w:tcPr>
            <w:tcW w:type="dxa" w:w="1800"/>
            <w:tcBorders>
              <w:top w:val="single" w:color="999999" w:sz="1"/>
              <w:left w:val="single" w:color="999999" w:sz="1"/>
              <w:bottom w:val="single" w:color="999999" w:sz="1"/>
              <w:right w:val="single" w:color="999999" w:sz="1"/>
            </w:tcBorders>
            <w:shd w:fill="F9FAFC" w:val="clear"/>
            <w:tcMar>
              <w:top w:type="dxa" w:w="50"/>
              <w:left w:type="dxa" w:w="70"/>
              <w:bottom w:type="dxa" w:w="50"/>
              <w:right w:type="dxa" w:w="70"/>
            </w:tcMar>
          </w:tcPr>
          <w:p>
            <w:pPr>
              <w:spacing w:after="20" w:before="20" w:line="240"/>
              <w:jc w:val="center"/>
            </w:pPr>
            <w:r>
              <w:rPr>
                <w:rFonts w:ascii="Calibri" w:cs="Calibri" w:eastAsia="Calibri" w:hAnsi="Calibri"/>
                <w:b w:val="false"/>
                <w:bCs w:val="false"/>
                <w:sz w:val="20"/>
                <w:szCs w:val="20"/>
              </w:rPr>
              <w:t xml:space="preserve">16. Hafta</w:t>
            </w:r>
          </w:p>
          <w:p>
            <w:pPr>
              <w:spacing w:after="20" w:before="0" w:line="240"/>
              <w:jc w:val="center"/>
            </w:pPr>
            <w:r>
              <w:rPr>
                <w:rFonts w:ascii="Calibri" w:cs="Calibri" w:eastAsia="Calibri" w:hAnsi="Calibri"/>
                <w:b w:val="false"/>
                <w:bCs w:val="false"/>
                <w:sz w:val="20"/>
                <w:szCs w:val="20"/>
              </w:rPr>
              <w:t xml:space="preserve">21-25 Ara</w:t>
            </w:r>
          </w:p>
        </w:tc>
        <w:tc>
          <w:tcPr>
            <w:tcW w:type="dxa" w:w="700"/>
            <w:tcBorders>
              <w:top w:val="single" w:color="999999" w:sz="1"/>
              <w:left w:val="single" w:color="999999" w:sz="1"/>
              <w:bottom w:val="single" w:color="999999" w:sz="1"/>
              <w:right w:val="single" w:color="999999" w:sz="1"/>
            </w:tcBorders>
            <w:shd w:fill="F9FAFC" w:val="clear"/>
            <w:tcMar>
              <w:top w:type="dxa" w:w="50"/>
              <w:left w:type="dxa" w:w="70"/>
              <w:bottom w:type="dxa" w:w="50"/>
              <w:right w:type="dxa" w:w="70"/>
            </w:tcMar>
          </w:tcPr>
          <w:p>
            <w:pPr>
              <w:spacing w:after="20" w:before="20" w:line="240"/>
              <w:jc w:val="center"/>
            </w:pPr>
            <w:r>
              <w:rPr>
                <w:rFonts w:ascii="Calibri" w:cs="Calibri" w:eastAsia="Calibri" w:hAnsi="Calibri"/>
                <w:b w:val="false"/>
                <w:bCs w:val="false"/>
                <w:sz w:val="20"/>
                <w:szCs w:val="20"/>
              </w:rPr>
              <w:t xml:space="preserve">4</w:t>
            </w:r>
          </w:p>
        </w:tc>
        <w:tc>
          <w:tcPr>
            <w:tcW w:type="dxa" w:w="3400"/>
            <w:tcBorders>
              <w:top w:val="single" w:color="999999" w:sz="1"/>
              <w:left w:val="single" w:color="999999" w:sz="1"/>
              <w:bottom w:val="single" w:color="999999" w:sz="1"/>
              <w:right w:val="single" w:color="999999" w:sz="1"/>
            </w:tcBorders>
            <w:shd w:fill="F9FAFC" w:val="clear"/>
            <w:tcMar>
              <w:top w:type="dxa" w:w="50"/>
              <w:left w:type="dxa" w:w="70"/>
              <w:bottom w:type="dxa" w:w="50"/>
              <w:right w:type="dxa" w:w="70"/>
            </w:tcMar>
          </w:tcPr>
          <w:p>
            <w:pPr>
              <w:spacing w:after="20" w:before="20" w:line="240"/>
              <w:jc w:val="left"/>
            </w:pPr>
            <w:r>
              <w:rPr>
                <w:rFonts w:ascii="Calibri" w:cs="Calibri" w:eastAsia="Calibri" w:hAnsi="Calibri"/>
                <w:b w:val="false"/>
                <w:bCs w:val="false"/>
                <w:sz w:val="20"/>
                <w:szCs w:val="20"/>
              </w:rPr>
              <w:t xml:space="preserve">Ultrasonik Dinleme Cihazı ile Rulman Sesi Analizi ve Kaçak Tespiti</w:t>
            </w:r>
          </w:p>
        </w:tc>
        <w:tc>
          <w:tcPr>
            <w:tcW w:type="dxa" w:w="3800"/>
            <w:tcBorders>
              <w:top w:val="single" w:color="999999" w:sz="1"/>
              <w:left w:val="single" w:color="999999" w:sz="1"/>
              <w:bottom w:val="single" w:color="999999" w:sz="1"/>
              <w:right w:val="single" w:color="999999" w:sz="1"/>
            </w:tcBorders>
            <w:shd w:fill="F9FAFC" w:val="clear"/>
            <w:tcMar>
              <w:top w:type="dxa" w:w="50"/>
              <w:left w:type="dxa" w:w="70"/>
              <w:bottom w:type="dxa" w:w="50"/>
              <w:right w:type="dxa" w:w="70"/>
            </w:tcMar>
          </w:tcPr>
          <w:p>
            <w:pPr>
              <w:spacing w:after="20" w:before="20" w:line="240"/>
              <w:jc w:val="left"/>
            </w:pPr>
            <w:r>
              <w:rPr>
                <w:rFonts w:ascii="Calibri" w:cs="Calibri" w:eastAsia="Calibri" w:hAnsi="Calibri"/>
                <w:b w:val="false"/>
                <w:bCs w:val="false"/>
                <w:sz w:val="20"/>
                <w:szCs w:val="20"/>
              </w:rPr>
              <w:t xml:space="preserve">12. Sınıf EML Makine Bakım ve Onarım: LOTO, rulman montajı, kaplin hizalama, vibrasyon, termal kamera, tezgah geometrik kontrolleri, TPM ve revizyon</w:t>
            </w:r>
          </w:p>
        </w:tc>
        <w:tc>
          <w:tcPr>
            <w:tcW w:type="dxa" w:w="2000"/>
            <w:tcBorders>
              <w:top w:val="single" w:color="999999" w:sz="1"/>
              <w:left w:val="single" w:color="999999" w:sz="1"/>
              <w:bottom w:val="single" w:color="999999" w:sz="1"/>
              <w:right w:val="single" w:color="999999" w:sz="1"/>
            </w:tcBorders>
            <w:shd w:fill="F9FAFC" w:val="clear"/>
            <w:tcMar>
              <w:top w:type="dxa" w:w="50"/>
              <w:left w:type="dxa" w:w="70"/>
              <w:bottom w:type="dxa" w:w="50"/>
              <w:right w:type="dxa" w:w="70"/>
            </w:tcMar>
          </w:tcPr>
          <w:p>
            <w:pPr>
              <w:spacing w:after="20" w:before="20" w:line="240"/>
              <w:jc w:val="left"/>
            </w:pPr>
            <w:r>
              <w:rPr>
                <w:rFonts w:ascii="Calibri" w:cs="Calibri" w:eastAsia="Calibri" w:hAnsi="Calibri"/>
                <w:b w:val="false"/>
                <w:bCs w:val="false"/>
                <w:sz w:val="20"/>
                <w:szCs w:val="20"/>
              </w:rPr>
              <w:t xml:space="preserve">Uygulamalı Atölye Bakımı, Arıza Teşhis ve Giderme, Problem Çözme</w:t>
            </w:r>
          </w:p>
        </w:tc>
        <w:tc>
          <w:tcPr>
            <w:tcW w:type="dxa" w:w="2000"/>
            <w:tcBorders>
              <w:top w:val="single" w:color="999999" w:sz="1"/>
              <w:left w:val="single" w:color="999999" w:sz="1"/>
              <w:bottom w:val="single" w:color="999999" w:sz="1"/>
              <w:right w:val="single" w:color="999999" w:sz="1"/>
            </w:tcBorders>
            <w:shd w:fill="F9FAFC" w:val="clear"/>
            <w:tcMar>
              <w:top w:type="dxa" w:w="50"/>
              <w:left w:type="dxa" w:w="70"/>
              <w:bottom w:type="dxa" w:w="50"/>
              <w:right w:type="dxa" w:w="70"/>
            </w:tcMar>
          </w:tcPr>
          <w:p>
            <w:pPr>
              <w:spacing w:after="20" w:before="20" w:line="240"/>
              <w:jc w:val="left"/>
            </w:pPr>
            <w:r>
              <w:rPr>
                <w:rFonts w:ascii="Calibri" w:cs="Calibri" w:eastAsia="Calibri" w:hAnsi="Calibri"/>
                <w:b w:val="false"/>
                <w:bCs w:val="false"/>
                <w:sz w:val="20"/>
                <w:szCs w:val="20"/>
              </w:rPr>
              <w:t xml:space="preserve">Lazerli Kaplin Ayar Cihazı, İndüksiyonlu Isıtıcı, Komparatörler, Çektirmeler, Titreşim Ölçer, Termal Kamera</w:t>
            </w:r>
          </w:p>
        </w:tc>
        <w:tc>
          <w:tcPr>
            <w:tcW w:type="dxa" w:w="2200"/>
            <w:tcBorders>
              <w:top w:val="single" w:color="999999" w:sz="1"/>
              <w:left w:val="single" w:color="999999" w:sz="1"/>
              <w:bottom w:val="single" w:color="999999" w:sz="1"/>
              <w:right w:val="single" w:color="999999" w:sz="1"/>
            </w:tcBorders>
            <w:shd w:fill="F9FAFC" w:val="clear"/>
            <w:tcMar>
              <w:top w:type="dxa" w:w="50"/>
              <w:left w:type="dxa" w:w="70"/>
              <w:bottom w:type="dxa" w:w="50"/>
              <w:right w:type="dxa" w:w="70"/>
            </w:tcMar>
          </w:tcPr>
          <w:p>
            <w:pPr>
              <w:spacing w:after="20" w:before="20" w:line="240"/>
              <w:jc w:val="left"/>
            </w:pPr>
            <w:r>
              <w:rPr>
                <w:rFonts w:ascii="Calibri" w:cs="Calibri" w:eastAsia="Calibri" w:hAnsi="Calibri"/>
                <w:b w:val="false"/>
                <w:bCs w:val="false"/>
                <w:sz w:val="20"/>
                <w:szCs w:val="20"/>
              </w:rPr>
              <w:t xml:space="preserve">Bakım-Onarım İş Değerlendirme Formu, Arıza Teşhis Raporu Rubriği</w:t>
            </w:r>
          </w:p>
        </w:tc>
      </w:tr>
      <w:tr>
        <w:tc>
          <w:tcPr>
            <w:tcW w:type="dxa" w:w="1800"/>
            <w:tcBorders>
              <w:top w:val="single" w:color="999999" w:sz="1"/>
              <w:left w:val="single" w:color="999999" w:sz="1"/>
              <w:bottom w:val="single" w:color="999999" w:sz="1"/>
              <w:right w:val="single" w:color="999999" w:sz="1"/>
            </w:tcBorders>
            <w:tcMar>
              <w:top w:type="dxa" w:w="50"/>
              <w:left w:type="dxa" w:w="70"/>
              <w:bottom w:type="dxa" w:w="50"/>
              <w:right w:type="dxa" w:w="70"/>
            </w:tcMar>
          </w:tcPr>
          <w:p>
            <w:pPr>
              <w:spacing w:after="20" w:before="20" w:line="240"/>
              <w:jc w:val="center"/>
            </w:pPr>
            <w:r>
              <w:rPr>
                <w:rFonts w:ascii="Calibri" w:cs="Calibri" w:eastAsia="Calibri" w:hAnsi="Calibri"/>
                <w:b w:val="false"/>
                <w:bCs w:val="false"/>
                <w:sz w:val="20"/>
                <w:szCs w:val="20"/>
              </w:rPr>
              <w:t xml:space="preserve">17. Hafta</w:t>
            </w:r>
          </w:p>
          <w:p>
            <w:pPr>
              <w:spacing w:after="20" w:before="0" w:line="240"/>
              <w:jc w:val="center"/>
            </w:pPr>
            <w:r>
              <w:rPr>
                <w:rFonts w:ascii="Calibri" w:cs="Calibri" w:eastAsia="Calibri" w:hAnsi="Calibri"/>
                <w:b w:val="false"/>
                <w:bCs w:val="false"/>
                <w:sz w:val="20"/>
                <w:szCs w:val="20"/>
              </w:rPr>
              <w:t xml:space="preserve">28 Ara - 01 Oca</w:t>
            </w:r>
          </w:p>
        </w:tc>
        <w:tc>
          <w:tcPr>
            <w:tcW w:type="dxa" w:w="700"/>
            <w:tcBorders>
              <w:top w:val="single" w:color="999999" w:sz="1"/>
              <w:left w:val="single" w:color="999999" w:sz="1"/>
              <w:bottom w:val="single" w:color="999999" w:sz="1"/>
              <w:right w:val="single" w:color="999999" w:sz="1"/>
            </w:tcBorders>
            <w:tcMar>
              <w:top w:type="dxa" w:w="50"/>
              <w:left w:type="dxa" w:w="70"/>
              <w:bottom w:type="dxa" w:w="50"/>
              <w:right w:type="dxa" w:w="70"/>
            </w:tcMar>
          </w:tcPr>
          <w:p>
            <w:pPr>
              <w:spacing w:after="20" w:before="20" w:line="240"/>
              <w:jc w:val="center"/>
            </w:pPr>
            <w:r>
              <w:rPr>
                <w:rFonts w:ascii="Calibri" w:cs="Calibri" w:eastAsia="Calibri" w:hAnsi="Calibri"/>
                <w:b w:val="false"/>
                <w:bCs w:val="false"/>
                <w:sz w:val="20"/>
                <w:szCs w:val="20"/>
              </w:rPr>
              <w:t xml:space="preserve">4</w:t>
            </w:r>
          </w:p>
        </w:tc>
        <w:tc>
          <w:tcPr>
            <w:tcW w:type="dxa" w:w="3400"/>
            <w:tcBorders>
              <w:top w:val="single" w:color="999999" w:sz="1"/>
              <w:left w:val="single" w:color="999999" w:sz="1"/>
              <w:bottom w:val="single" w:color="999999" w:sz="1"/>
              <w:right w:val="single" w:color="999999" w:sz="1"/>
            </w:tcBorders>
            <w:tcMar>
              <w:top w:type="dxa" w:w="50"/>
              <w:left w:type="dxa" w:w="70"/>
              <w:bottom w:type="dxa" w:w="50"/>
              <w:right w:type="dxa" w:w="70"/>
            </w:tcMar>
          </w:tcPr>
          <w:p>
            <w:pPr>
              <w:spacing w:after="20" w:before="20" w:line="240"/>
              <w:jc w:val="left"/>
            </w:pPr>
            <w:r>
              <w:rPr>
                <w:rFonts w:ascii="Calibri" w:cs="Calibri" w:eastAsia="Calibri" w:hAnsi="Calibri"/>
                <w:b w:val="false"/>
                <w:bCs w:val="false"/>
                <w:sz w:val="20"/>
                <w:szCs w:val="20"/>
              </w:rPr>
              <w:t xml:space="preserve">1. Dönem Makine Bakım Uygulamalarının İncelenmesi ve Değerlendirilmesi</w:t>
            </w:r>
          </w:p>
        </w:tc>
        <w:tc>
          <w:tcPr>
            <w:tcW w:type="dxa" w:w="3800"/>
            <w:tcBorders>
              <w:top w:val="single" w:color="999999" w:sz="1"/>
              <w:left w:val="single" w:color="999999" w:sz="1"/>
              <w:bottom w:val="single" w:color="999999" w:sz="1"/>
              <w:right w:val="single" w:color="999999" w:sz="1"/>
            </w:tcBorders>
            <w:tcMar>
              <w:top w:type="dxa" w:w="50"/>
              <w:left w:type="dxa" w:w="70"/>
              <w:bottom w:type="dxa" w:w="50"/>
              <w:right w:type="dxa" w:w="70"/>
            </w:tcMar>
          </w:tcPr>
          <w:p>
            <w:pPr>
              <w:spacing w:after="20" w:before="20" w:line="240"/>
              <w:jc w:val="left"/>
            </w:pPr>
            <w:r>
              <w:rPr>
                <w:rFonts w:ascii="Calibri" w:cs="Calibri" w:eastAsia="Calibri" w:hAnsi="Calibri"/>
                <w:b w:val="false"/>
                <w:bCs w:val="false"/>
                <w:sz w:val="20"/>
                <w:szCs w:val="20"/>
              </w:rPr>
              <w:t xml:space="preserve">12. Sınıf EML Makine Bakım ve Onarım: LOTO, rulman montajı, kaplin hizalama, vibrasyon, termal kamera, tezgah geometrik kontrolleri, TPM ve revizyon</w:t>
            </w:r>
          </w:p>
        </w:tc>
        <w:tc>
          <w:tcPr>
            <w:tcW w:type="dxa" w:w="2000"/>
            <w:tcBorders>
              <w:top w:val="single" w:color="999999" w:sz="1"/>
              <w:left w:val="single" w:color="999999" w:sz="1"/>
              <w:bottom w:val="single" w:color="999999" w:sz="1"/>
              <w:right w:val="single" w:color="999999" w:sz="1"/>
            </w:tcBorders>
            <w:tcMar>
              <w:top w:type="dxa" w:w="50"/>
              <w:left w:type="dxa" w:w="70"/>
              <w:bottom w:type="dxa" w:w="50"/>
              <w:right w:type="dxa" w:w="70"/>
            </w:tcMar>
          </w:tcPr>
          <w:p>
            <w:pPr>
              <w:spacing w:after="20" w:before="20" w:line="240"/>
              <w:jc w:val="left"/>
            </w:pPr>
            <w:r>
              <w:rPr>
                <w:rFonts w:ascii="Calibri" w:cs="Calibri" w:eastAsia="Calibri" w:hAnsi="Calibri"/>
                <w:b w:val="false"/>
                <w:bCs w:val="false"/>
                <w:sz w:val="20"/>
                <w:szCs w:val="20"/>
              </w:rPr>
              <w:t xml:space="preserve">Uygulamalı Atölye Bakımı, Arıza Teşhis ve Giderme, Problem Çözme</w:t>
            </w:r>
          </w:p>
        </w:tc>
        <w:tc>
          <w:tcPr>
            <w:tcW w:type="dxa" w:w="2000"/>
            <w:tcBorders>
              <w:top w:val="single" w:color="999999" w:sz="1"/>
              <w:left w:val="single" w:color="999999" w:sz="1"/>
              <w:bottom w:val="single" w:color="999999" w:sz="1"/>
              <w:right w:val="single" w:color="999999" w:sz="1"/>
            </w:tcBorders>
            <w:tcMar>
              <w:top w:type="dxa" w:w="50"/>
              <w:left w:type="dxa" w:w="70"/>
              <w:bottom w:type="dxa" w:w="50"/>
              <w:right w:type="dxa" w:w="70"/>
            </w:tcMar>
          </w:tcPr>
          <w:p>
            <w:pPr>
              <w:spacing w:after="20" w:before="20" w:line="240"/>
              <w:jc w:val="left"/>
            </w:pPr>
            <w:r>
              <w:rPr>
                <w:rFonts w:ascii="Calibri" w:cs="Calibri" w:eastAsia="Calibri" w:hAnsi="Calibri"/>
                <w:b w:val="false"/>
                <w:bCs w:val="false"/>
                <w:sz w:val="20"/>
                <w:szCs w:val="20"/>
              </w:rPr>
              <w:t xml:space="preserve">Lazerli Kaplin Ayar Cihazı, İndüksiyonlu Isıtıcı, Komparatörler, Çektirmeler, Titreşim Ölçer, Termal Kamera</w:t>
            </w:r>
          </w:p>
        </w:tc>
        <w:tc>
          <w:tcPr>
            <w:tcW w:type="dxa" w:w="2200"/>
            <w:tcBorders>
              <w:top w:val="single" w:color="999999" w:sz="1"/>
              <w:left w:val="single" w:color="999999" w:sz="1"/>
              <w:bottom w:val="single" w:color="999999" w:sz="1"/>
              <w:right w:val="single" w:color="999999" w:sz="1"/>
            </w:tcBorders>
            <w:tcMar>
              <w:top w:type="dxa" w:w="50"/>
              <w:left w:type="dxa" w:w="70"/>
              <w:bottom w:type="dxa" w:w="50"/>
              <w:right w:type="dxa" w:w="70"/>
            </w:tcMar>
          </w:tcPr>
          <w:p>
            <w:pPr>
              <w:spacing w:after="20" w:before="20" w:line="240"/>
              <w:jc w:val="left"/>
            </w:pPr>
            <w:r>
              <w:rPr>
                <w:rFonts w:ascii="Calibri" w:cs="Calibri" w:eastAsia="Calibri" w:hAnsi="Calibri"/>
                <w:b w:val="false"/>
                <w:bCs w:val="false"/>
                <w:sz w:val="20"/>
                <w:szCs w:val="20"/>
              </w:rPr>
              <w:t xml:space="preserve">Bakım-Onarım İş Değerlendirme Formu, Arıza Teşhis Raporu Rubriği</w:t>
            </w:r>
          </w:p>
        </w:tc>
      </w:tr>
      <w:tr>
        <w:tc>
          <w:tcPr>
            <w:tcW w:type="dxa" w:w="1800"/>
            <w:tcBorders>
              <w:top w:val="single" w:color="999999" w:sz="1"/>
              <w:left w:val="single" w:color="999999" w:sz="1"/>
              <w:bottom w:val="single" w:color="999999" w:sz="1"/>
              <w:right w:val="single" w:color="999999" w:sz="1"/>
            </w:tcBorders>
            <w:shd w:fill="F9FAFC" w:val="clear"/>
            <w:tcMar>
              <w:top w:type="dxa" w:w="50"/>
              <w:left w:type="dxa" w:w="70"/>
              <w:bottom w:type="dxa" w:w="50"/>
              <w:right w:type="dxa" w:w="70"/>
            </w:tcMar>
          </w:tcPr>
          <w:p>
            <w:pPr>
              <w:spacing w:after="20" w:before="20" w:line="240"/>
              <w:jc w:val="center"/>
            </w:pPr>
            <w:r>
              <w:rPr>
                <w:rFonts w:ascii="Calibri" w:cs="Calibri" w:eastAsia="Calibri" w:hAnsi="Calibri"/>
                <w:b w:val="false"/>
                <w:bCs w:val="false"/>
                <w:sz w:val="20"/>
                <w:szCs w:val="20"/>
              </w:rPr>
              <w:t xml:space="preserve">18. Hafta</w:t>
            </w:r>
          </w:p>
          <w:p>
            <w:pPr>
              <w:spacing w:after="20" w:before="0" w:line="240"/>
              <w:jc w:val="center"/>
            </w:pPr>
            <w:r>
              <w:rPr>
                <w:rFonts w:ascii="Calibri" w:cs="Calibri" w:eastAsia="Calibri" w:hAnsi="Calibri"/>
                <w:b w:val="false"/>
                <w:bCs w:val="false"/>
                <w:sz w:val="20"/>
                <w:szCs w:val="20"/>
              </w:rPr>
              <w:t xml:space="preserve">04-08 Oca</w:t>
            </w:r>
          </w:p>
        </w:tc>
        <w:tc>
          <w:tcPr>
            <w:tcW w:type="dxa" w:w="700"/>
            <w:tcBorders>
              <w:top w:val="single" w:color="999999" w:sz="1"/>
              <w:left w:val="single" w:color="999999" w:sz="1"/>
              <w:bottom w:val="single" w:color="999999" w:sz="1"/>
              <w:right w:val="single" w:color="999999" w:sz="1"/>
            </w:tcBorders>
            <w:shd w:fill="F9FAFC" w:val="clear"/>
            <w:tcMar>
              <w:top w:type="dxa" w:w="50"/>
              <w:left w:type="dxa" w:w="70"/>
              <w:bottom w:type="dxa" w:w="50"/>
              <w:right w:type="dxa" w:w="70"/>
            </w:tcMar>
          </w:tcPr>
          <w:p>
            <w:pPr>
              <w:spacing w:after="20" w:before="20" w:line="240"/>
              <w:jc w:val="center"/>
            </w:pPr>
            <w:r>
              <w:rPr>
                <w:rFonts w:ascii="Calibri" w:cs="Calibri" w:eastAsia="Calibri" w:hAnsi="Calibri"/>
                <w:b w:val="false"/>
                <w:bCs w:val="false"/>
                <w:sz w:val="20"/>
                <w:szCs w:val="20"/>
              </w:rPr>
              <w:t xml:space="preserve">4</w:t>
            </w:r>
          </w:p>
        </w:tc>
        <w:tc>
          <w:tcPr>
            <w:tcW w:type="dxa" w:w="3400"/>
            <w:tcBorders>
              <w:top w:val="single" w:color="999999" w:sz="1"/>
              <w:left w:val="single" w:color="999999" w:sz="1"/>
              <w:bottom w:val="single" w:color="999999" w:sz="1"/>
              <w:right w:val="single" w:color="999999" w:sz="1"/>
            </w:tcBorders>
            <w:shd w:fill="F9FAFC" w:val="clear"/>
            <w:tcMar>
              <w:top w:type="dxa" w:w="50"/>
              <w:left w:type="dxa" w:w="70"/>
              <w:bottom w:type="dxa" w:w="50"/>
              <w:right w:type="dxa" w:w="70"/>
            </w:tcMar>
          </w:tcPr>
          <w:p>
            <w:pPr>
              <w:spacing w:after="20" w:before="20" w:line="240"/>
              <w:jc w:val="left"/>
            </w:pPr>
            <w:r>
              <w:rPr>
                <w:rFonts w:ascii="Calibri" w:cs="Calibri" w:eastAsia="Calibri" w:hAnsi="Calibri"/>
                <w:b w:val="false"/>
                <w:bCs w:val="false"/>
                <w:sz w:val="20"/>
                <w:szCs w:val="20"/>
              </w:rPr>
              <w:t xml:space="preserve">1. Dönem Kapanışı</w:t>
            </w:r>
          </w:p>
        </w:tc>
        <w:tc>
          <w:tcPr>
            <w:tcW w:type="dxa" w:w="3800"/>
            <w:tcBorders>
              <w:top w:val="single" w:color="999999" w:sz="1"/>
              <w:left w:val="single" w:color="999999" w:sz="1"/>
              <w:bottom w:val="single" w:color="999999" w:sz="1"/>
              <w:right w:val="single" w:color="999999" w:sz="1"/>
            </w:tcBorders>
            <w:shd w:fill="F9FAFC" w:val="clear"/>
            <w:tcMar>
              <w:top w:type="dxa" w:w="50"/>
              <w:left w:type="dxa" w:w="70"/>
              <w:bottom w:type="dxa" w:w="50"/>
              <w:right w:type="dxa" w:w="70"/>
            </w:tcMar>
          </w:tcPr>
          <w:p>
            <w:pPr>
              <w:spacing w:after="20" w:before="20" w:line="240"/>
              <w:jc w:val="left"/>
            </w:pPr>
            <w:r>
              <w:rPr>
                <w:rFonts w:ascii="Calibri" w:cs="Calibri" w:eastAsia="Calibri" w:hAnsi="Calibri"/>
                <w:b w:val="false"/>
                <w:bCs w:val="false"/>
                <w:sz w:val="20"/>
                <w:szCs w:val="20"/>
              </w:rPr>
              <w:t xml:space="preserve">12. Sınıf EML Makine Bakım ve Onarım: LOTO, rulman montajı, kaplin hizalama, vibrasyon, termal kamera, tezgah geometrik kontrolleri, TPM ve revizyon</w:t>
            </w:r>
          </w:p>
        </w:tc>
        <w:tc>
          <w:tcPr>
            <w:tcW w:type="dxa" w:w="2000"/>
            <w:tcBorders>
              <w:top w:val="single" w:color="999999" w:sz="1"/>
              <w:left w:val="single" w:color="999999" w:sz="1"/>
              <w:bottom w:val="single" w:color="999999" w:sz="1"/>
              <w:right w:val="single" w:color="999999" w:sz="1"/>
            </w:tcBorders>
            <w:shd w:fill="F9FAFC" w:val="clear"/>
            <w:tcMar>
              <w:top w:type="dxa" w:w="50"/>
              <w:left w:type="dxa" w:w="70"/>
              <w:bottom w:type="dxa" w:w="50"/>
              <w:right w:type="dxa" w:w="70"/>
            </w:tcMar>
          </w:tcPr>
          <w:p>
            <w:pPr>
              <w:spacing w:after="20" w:before="20" w:line="240"/>
              <w:jc w:val="left"/>
            </w:pPr>
            <w:r>
              <w:rPr>
                <w:rFonts w:ascii="Calibri" w:cs="Calibri" w:eastAsia="Calibri" w:hAnsi="Calibri"/>
                <w:b w:val="false"/>
                <w:bCs w:val="false"/>
                <w:sz w:val="20"/>
                <w:szCs w:val="20"/>
              </w:rPr>
              <w:t xml:space="preserve">Uygulamalı Atölye Bakımı, Arıza Teşhis ve Giderme, Problem Çözme</w:t>
            </w:r>
          </w:p>
        </w:tc>
        <w:tc>
          <w:tcPr>
            <w:tcW w:type="dxa" w:w="2000"/>
            <w:tcBorders>
              <w:top w:val="single" w:color="999999" w:sz="1"/>
              <w:left w:val="single" w:color="999999" w:sz="1"/>
              <w:bottom w:val="single" w:color="999999" w:sz="1"/>
              <w:right w:val="single" w:color="999999" w:sz="1"/>
            </w:tcBorders>
            <w:shd w:fill="F9FAFC" w:val="clear"/>
            <w:tcMar>
              <w:top w:type="dxa" w:w="50"/>
              <w:left w:type="dxa" w:w="70"/>
              <w:bottom w:type="dxa" w:w="50"/>
              <w:right w:type="dxa" w:w="70"/>
            </w:tcMar>
          </w:tcPr>
          <w:p>
            <w:pPr>
              <w:spacing w:after="20" w:before="20" w:line="240"/>
              <w:jc w:val="left"/>
            </w:pPr>
            <w:r>
              <w:rPr>
                <w:rFonts w:ascii="Calibri" w:cs="Calibri" w:eastAsia="Calibri" w:hAnsi="Calibri"/>
                <w:b w:val="false"/>
                <w:bCs w:val="false"/>
                <w:sz w:val="20"/>
                <w:szCs w:val="20"/>
              </w:rPr>
              <w:t xml:space="preserve">Lazerli Kaplin Ayar Cihazı, İndüksiyonlu Isıtıcı, Komparatörler, Çektirmeler, Titreşim Ölçer, Termal Kamera</w:t>
            </w:r>
          </w:p>
        </w:tc>
        <w:tc>
          <w:tcPr>
            <w:tcW w:type="dxa" w:w="2200"/>
            <w:tcBorders>
              <w:top w:val="single" w:color="999999" w:sz="1"/>
              <w:left w:val="single" w:color="999999" w:sz="1"/>
              <w:bottom w:val="single" w:color="999999" w:sz="1"/>
              <w:right w:val="single" w:color="999999" w:sz="1"/>
            </w:tcBorders>
            <w:shd w:fill="F9FAFC" w:val="clear"/>
            <w:tcMar>
              <w:top w:type="dxa" w:w="50"/>
              <w:left w:type="dxa" w:w="70"/>
              <w:bottom w:type="dxa" w:w="50"/>
              <w:right w:type="dxa" w:w="70"/>
            </w:tcMar>
          </w:tcPr>
          <w:p>
            <w:pPr>
              <w:spacing w:after="20" w:before="20" w:line="240"/>
              <w:jc w:val="left"/>
            </w:pPr>
            <w:r>
              <w:rPr>
                <w:rFonts w:ascii="Calibri" w:cs="Calibri" w:eastAsia="Calibri" w:hAnsi="Calibri"/>
                <w:b w:val="false"/>
                <w:bCs w:val="false"/>
                <w:sz w:val="20"/>
                <w:szCs w:val="20"/>
              </w:rPr>
              <w:t xml:space="preserve">Bakım-Onarım İş Değerlendirme Formu, Arıza Teşhis Raporu Rubriği</w:t>
            </w:r>
          </w:p>
        </w:tc>
      </w:tr>
      <w:tr>
        <w:tc>
          <w:tcPr>
            <w:tcW w:type="dxa" w:w="1800"/>
            <w:tcBorders>
              <w:top w:val="single" w:color="999999" w:sz="1"/>
              <w:left w:val="single" w:color="999999" w:sz="1"/>
              <w:bottom w:val="single" w:color="999999" w:sz="1"/>
              <w:right w:val="single" w:color="999999" w:sz="1"/>
            </w:tcBorders>
            <w:tcMar>
              <w:top w:type="dxa" w:w="50"/>
              <w:left w:type="dxa" w:w="70"/>
              <w:bottom w:type="dxa" w:w="50"/>
              <w:right w:type="dxa" w:w="70"/>
            </w:tcMar>
          </w:tcPr>
          <w:p>
            <w:pPr>
              <w:spacing w:after="20" w:before="20" w:line="240"/>
              <w:jc w:val="center"/>
            </w:pPr>
            <w:r>
              <w:rPr>
                <w:rFonts w:ascii="Calibri" w:cs="Calibri" w:eastAsia="Calibri" w:hAnsi="Calibri"/>
                <w:b w:val="false"/>
                <w:bCs w:val="false"/>
                <w:sz w:val="20"/>
                <w:szCs w:val="20"/>
              </w:rPr>
              <w:t xml:space="preserve">19. Hafta</w:t>
            </w:r>
          </w:p>
          <w:p>
            <w:pPr>
              <w:spacing w:after="20" w:before="0" w:line="240"/>
              <w:jc w:val="center"/>
            </w:pPr>
            <w:r>
              <w:rPr>
                <w:rFonts w:ascii="Calibri" w:cs="Calibri" w:eastAsia="Calibri" w:hAnsi="Calibri"/>
                <w:b w:val="false"/>
                <w:bCs w:val="false"/>
                <w:sz w:val="20"/>
                <w:szCs w:val="20"/>
              </w:rPr>
              <w:t xml:space="preserve">11-15 Oca</w:t>
            </w:r>
          </w:p>
        </w:tc>
        <w:tc>
          <w:tcPr>
            <w:tcW w:type="dxa" w:w="700"/>
            <w:tcBorders>
              <w:top w:val="single" w:color="999999" w:sz="1"/>
              <w:left w:val="single" w:color="999999" w:sz="1"/>
              <w:bottom w:val="single" w:color="999999" w:sz="1"/>
              <w:right w:val="single" w:color="999999" w:sz="1"/>
            </w:tcBorders>
            <w:tcMar>
              <w:top w:type="dxa" w:w="50"/>
              <w:left w:type="dxa" w:w="70"/>
              <w:bottom w:type="dxa" w:w="50"/>
              <w:right w:type="dxa" w:w="70"/>
            </w:tcMar>
          </w:tcPr>
          <w:p>
            <w:pPr>
              <w:spacing w:after="20" w:before="20" w:line="240"/>
              <w:jc w:val="center"/>
            </w:pPr>
            <w:r>
              <w:rPr>
                <w:rFonts w:ascii="Calibri" w:cs="Calibri" w:eastAsia="Calibri" w:hAnsi="Calibri"/>
                <w:b w:val="false"/>
                <w:bCs w:val="false"/>
                <w:sz w:val="20"/>
                <w:szCs w:val="20"/>
              </w:rPr>
              <w:t xml:space="preserve">4</w:t>
            </w:r>
          </w:p>
        </w:tc>
        <w:tc>
          <w:tcPr>
            <w:tcW w:type="dxa" w:w="3400"/>
            <w:tcBorders>
              <w:top w:val="single" w:color="999999" w:sz="1"/>
              <w:left w:val="single" w:color="999999" w:sz="1"/>
              <w:bottom w:val="single" w:color="999999" w:sz="1"/>
              <w:right w:val="single" w:color="999999" w:sz="1"/>
            </w:tcBorders>
            <w:tcMar>
              <w:top w:type="dxa" w:w="50"/>
              <w:left w:type="dxa" w:w="70"/>
              <w:bottom w:type="dxa" w:w="50"/>
              <w:right w:type="dxa" w:w="70"/>
            </w:tcMar>
          </w:tcPr>
          <w:p>
            <w:pPr>
              <w:spacing w:after="20" w:before="20" w:line="240"/>
              <w:jc w:val="left"/>
            </w:pPr>
            <w:r>
              <w:rPr>
                <w:rFonts w:ascii="Calibri" w:cs="Calibri" w:eastAsia="Calibri" w:hAnsi="Calibri"/>
                <w:b w:val="false"/>
                <w:bCs w:val="false"/>
                <w:sz w:val="20"/>
                <w:szCs w:val="20"/>
              </w:rPr>
              <w:t xml:space="preserve">Takım Tezgahlarında Geometrik Hassasiyet Kontrolleri (Schlesinger Standartları)</w:t>
            </w:r>
          </w:p>
        </w:tc>
        <w:tc>
          <w:tcPr>
            <w:tcW w:type="dxa" w:w="3800"/>
            <w:tcBorders>
              <w:top w:val="single" w:color="999999" w:sz="1"/>
              <w:left w:val="single" w:color="999999" w:sz="1"/>
              <w:bottom w:val="single" w:color="999999" w:sz="1"/>
              <w:right w:val="single" w:color="999999" w:sz="1"/>
            </w:tcBorders>
            <w:tcMar>
              <w:top w:type="dxa" w:w="50"/>
              <w:left w:type="dxa" w:w="70"/>
              <w:bottom w:type="dxa" w:w="50"/>
              <w:right w:type="dxa" w:w="70"/>
            </w:tcMar>
          </w:tcPr>
          <w:p>
            <w:pPr>
              <w:spacing w:after="20" w:before="20" w:line="240"/>
              <w:jc w:val="left"/>
            </w:pPr>
            <w:r>
              <w:rPr>
                <w:rFonts w:ascii="Calibri" w:cs="Calibri" w:eastAsia="Calibri" w:hAnsi="Calibri"/>
                <w:b w:val="false"/>
                <w:bCs w:val="false"/>
                <w:sz w:val="20"/>
                <w:szCs w:val="20"/>
              </w:rPr>
              <w:t xml:space="preserve">12. Sınıf EML Makine Bakım ve Onarım: LOTO, rulman montajı, kaplin hizalama, vibrasyon, termal kamera, tezgah geometrik kontrolleri, TPM ve revizyon</w:t>
            </w:r>
          </w:p>
        </w:tc>
        <w:tc>
          <w:tcPr>
            <w:tcW w:type="dxa" w:w="2000"/>
            <w:tcBorders>
              <w:top w:val="single" w:color="999999" w:sz="1"/>
              <w:left w:val="single" w:color="999999" w:sz="1"/>
              <w:bottom w:val="single" w:color="999999" w:sz="1"/>
              <w:right w:val="single" w:color="999999" w:sz="1"/>
            </w:tcBorders>
            <w:tcMar>
              <w:top w:type="dxa" w:w="50"/>
              <w:left w:type="dxa" w:w="70"/>
              <w:bottom w:type="dxa" w:w="50"/>
              <w:right w:type="dxa" w:w="70"/>
            </w:tcMar>
          </w:tcPr>
          <w:p>
            <w:pPr>
              <w:spacing w:after="20" w:before="20" w:line="240"/>
              <w:jc w:val="left"/>
            </w:pPr>
            <w:r>
              <w:rPr>
                <w:rFonts w:ascii="Calibri" w:cs="Calibri" w:eastAsia="Calibri" w:hAnsi="Calibri"/>
                <w:b w:val="false"/>
                <w:bCs w:val="false"/>
                <w:sz w:val="20"/>
                <w:szCs w:val="20"/>
              </w:rPr>
              <w:t xml:space="preserve">Uygulamalı Atölye Bakımı, Arıza Teşhis ve Giderme, Problem Çözme</w:t>
            </w:r>
          </w:p>
        </w:tc>
        <w:tc>
          <w:tcPr>
            <w:tcW w:type="dxa" w:w="2000"/>
            <w:tcBorders>
              <w:top w:val="single" w:color="999999" w:sz="1"/>
              <w:left w:val="single" w:color="999999" w:sz="1"/>
              <w:bottom w:val="single" w:color="999999" w:sz="1"/>
              <w:right w:val="single" w:color="999999" w:sz="1"/>
            </w:tcBorders>
            <w:tcMar>
              <w:top w:type="dxa" w:w="50"/>
              <w:left w:type="dxa" w:w="70"/>
              <w:bottom w:type="dxa" w:w="50"/>
              <w:right w:type="dxa" w:w="70"/>
            </w:tcMar>
          </w:tcPr>
          <w:p>
            <w:pPr>
              <w:spacing w:after="20" w:before="20" w:line="240"/>
              <w:jc w:val="left"/>
            </w:pPr>
            <w:r>
              <w:rPr>
                <w:rFonts w:ascii="Calibri" w:cs="Calibri" w:eastAsia="Calibri" w:hAnsi="Calibri"/>
                <w:b w:val="false"/>
                <w:bCs w:val="false"/>
                <w:sz w:val="20"/>
                <w:szCs w:val="20"/>
              </w:rPr>
              <w:t xml:space="preserve">Lazerli Kaplin Ayar Cihazı, İndüksiyonlu Isıtıcı, Komparatörler, Çektirmeler, Titreşim Ölçer, Termal Kamera</w:t>
            </w:r>
          </w:p>
        </w:tc>
        <w:tc>
          <w:tcPr>
            <w:tcW w:type="dxa" w:w="2200"/>
            <w:tcBorders>
              <w:top w:val="single" w:color="999999" w:sz="1"/>
              <w:left w:val="single" w:color="999999" w:sz="1"/>
              <w:bottom w:val="single" w:color="999999" w:sz="1"/>
              <w:right w:val="single" w:color="999999" w:sz="1"/>
            </w:tcBorders>
            <w:tcMar>
              <w:top w:type="dxa" w:w="50"/>
              <w:left w:type="dxa" w:w="70"/>
              <w:bottom w:type="dxa" w:w="50"/>
              <w:right w:type="dxa" w:w="70"/>
            </w:tcMar>
          </w:tcPr>
          <w:p>
            <w:pPr>
              <w:spacing w:after="20" w:before="20" w:line="240"/>
              <w:jc w:val="left"/>
            </w:pPr>
            <w:r>
              <w:rPr>
                <w:rFonts w:ascii="Calibri" w:cs="Calibri" w:eastAsia="Calibri" w:hAnsi="Calibri"/>
                <w:b w:val="false"/>
                <w:bCs w:val="false"/>
                <w:sz w:val="20"/>
                <w:szCs w:val="20"/>
              </w:rPr>
              <w:t xml:space="preserve">Bakım-Onarım İş Değerlendirme Formu, Arıza Teşhis Raporu Rubriği</w:t>
            </w:r>
          </w:p>
        </w:tc>
      </w:tr>
      <w:tr>
        <w:tc>
          <w:tcPr>
            <w:tcW w:type="dxa" w:w="1800"/>
            <w:tcBorders>
              <w:top w:val="single" w:color="999999" w:sz="1"/>
              <w:left w:val="single" w:color="999999" w:sz="1"/>
              <w:bottom w:val="single" w:color="999999" w:sz="1"/>
              <w:right w:val="single" w:color="999999" w:sz="1"/>
            </w:tcBorders>
            <w:shd w:fill="F9FAFC" w:val="clear"/>
            <w:tcMar>
              <w:top w:type="dxa" w:w="50"/>
              <w:left w:type="dxa" w:w="70"/>
              <w:bottom w:type="dxa" w:w="50"/>
              <w:right w:type="dxa" w:w="70"/>
            </w:tcMar>
          </w:tcPr>
          <w:p>
            <w:pPr>
              <w:spacing w:after="20" w:before="20" w:line="240"/>
              <w:jc w:val="center"/>
            </w:pPr>
            <w:r>
              <w:rPr>
                <w:rFonts w:ascii="Calibri" w:cs="Calibri" w:eastAsia="Calibri" w:hAnsi="Calibri"/>
                <w:b w:val="false"/>
                <w:bCs w:val="false"/>
                <w:sz w:val="20"/>
                <w:szCs w:val="20"/>
              </w:rPr>
              <w:t xml:space="preserve">20. Hafta</w:t>
            </w:r>
          </w:p>
          <w:p>
            <w:pPr>
              <w:spacing w:after="20" w:before="0" w:line="240"/>
              <w:jc w:val="center"/>
            </w:pPr>
            <w:r>
              <w:rPr>
                <w:rFonts w:ascii="Calibri" w:cs="Calibri" w:eastAsia="Calibri" w:hAnsi="Calibri"/>
                <w:b w:val="false"/>
                <w:bCs w:val="false"/>
                <w:sz w:val="20"/>
                <w:szCs w:val="20"/>
              </w:rPr>
              <w:t xml:space="preserve">18-22 Oca</w:t>
            </w:r>
          </w:p>
        </w:tc>
        <w:tc>
          <w:tcPr>
            <w:tcW w:type="dxa" w:w="700"/>
            <w:tcBorders>
              <w:top w:val="single" w:color="999999" w:sz="1"/>
              <w:left w:val="single" w:color="999999" w:sz="1"/>
              <w:bottom w:val="single" w:color="999999" w:sz="1"/>
              <w:right w:val="single" w:color="999999" w:sz="1"/>
            </w:tcBorders>
            <w:shd w:fill="F9FAFC" w:val="clear"/>
            <w:tcMar>
              <w:top w:type="dxa" w:w="50"/>
              <w:left w:type="dxa" w:w="70"/>
              <w:bottom w:type="dxa" w:w="50"/>
              <w:right w:type="dxa" w:w="70"/>
            </w:tcMar>
          </w:tcPr>
          <w:p>
            <w:pPr>
              <w:spacing w:after="20" w:before="20" w:line="240"/>
              <w:jc w:val="center"/>
            </w:pPr>
            <w:r>
              <w:rPr>
                <w:rFonts w:ascii="Calibri" w:cs="Calibri" w:eastAsia="Calibri" w:hAnsi="Calibri"/>
                <w:b w:val="false"/>
                <w:bCs w:val="false"/>
                <w:sz w:val="20"/>
                <w:szCs w:val="20"/>
              </w:rPr>
              <w:t xml:space="preserve">4</w:t>
            </w:r>
          </w:p>
        </w:tc>
        <w:tc>
          <w:tcPr>
            <w:tcW w:type="dxa" w:w="3400"/>
            <w:tcBorders>
              <w:top w:val="single" w:color="999999" w:sz="1"/>
              <w:left w:val="single" w:color="999999" w:sz="1"/>
              <w:bottom w:val="single" w:color="999999" w:sz="1"/>
              <w:right w:val="single" w:color="999999" w:sz="1"/>
            </w:tcBorders>
            <w:shd w:fill="F9FAFC" w:val="clear"/>
            <w:tcMar>
              <w:top w:type="dxa" w:w="50"/>
              <w:left w:type="dxa" w:w="70"/>
              <w:bottom w:type="dxa" w:w="50"/>
              <w:right w:type="dxa" w:w="70"/>
            </w:tcMar>
          </w:tcPr>
          <w:p>
            <w:pPr>
              <w:spacing w:after="20" w:before="20" w:line="240"/>
              <w:jc w:val="left"/>
            </w:pPr>
            <w:r>
              <w:rPr>
                <w:rFonts w:ascii="Calibri" w:cs="Calibri" w:eastAsia="Calibri" w:hAnsi="Calibri"/>
                <w:b w:val="false"/>
                <w:bCs w:val="false"/>
                <w:sz w:val="20"/>
                <w:szCs w:val="20"/>
              </w:rPr>
              <w:t xml:space="preserve">Torna ve Freze Tezgahı Kızak Ayarları (Kama Boşluğu Ayarı ve Kızak Aşınmaları)</w:t>
            </w:r>
          </w:p>
        </w:tc>
        <w:tc>
          <w:tcPr>
            <w:tcW w:type="dxa" w:w="3800"/>
            <w:tcBorders>
              <w:top w:val="single" w:color="999999" w:sz="1"/>
              <w:left w:val="single" w:color="999999" w:sz="1"/>
              <w:bottom w:val="single" w:color="999999" w:sz="1"/>
              <w:right w:val="single" w:color="999999" w:sz="1"/>
            </w:tcBorders>
            <w:shd w:fill="F9FAFC" w:val="clear"/>
            <w:tcMar>
              <w:top w:type="dxa" w:w="50"/>
              <w:left w:type="dxa" w:w="70"/>
              <w:bottom w:type="dxa" w:w="50"/>
              <w:right w:type="dxa" w:w="70"/>
            </w:tcMar>
          </w:tcPr>
          <w:p>
            <w:pPr>
              <w:spacing w:after="20" w:before="20" w:line="240"/>
              <w:jc w:val="left"/>
            </w:pPr>
            <w:r>
              <w:rPr>
                <w:rFonts w:ascii="Calibri" w:cs="Calibri" w:eastAsia="Calibri" w:hAnsi="Calibri"/>
                <w:b w:val="false"/>
                <w:bCs w:val="false"/>
                <w:sz w:val="20"/>
                <w:szCs w:val="20"/>
              </w:rPr>
              <w:t xml:space="preserve">12. Sınıf EML Makine Bakım ve Onarım: LOTO, rulman montajı, kaplin hizalama, vibrasyon, termal kamera, tezgah geometrik kontrolleri, TPM ve revizyon</w:t>
            </w:r>
          </w:p>
        </w:tc>
        <w:tc>
          <w:tcPr>
            <w:tcW w:type="dxa" w:w="2000"/>
            <w:tcBorders>
              <w:top w:val="single" w:color="999999" w:sz="1"/>
              <w:left w:val="single" w:color="999999" w:sz="1"/>
              <w:bottom w:val="single" w:color="999999" w:sz="1"/>
              <w:right w:val="single" w:color="999999" w:sz="1"/>
            </w:tcBorders>
            <w:shd w:fill="F9FAFC" w:val="clear"/>
            <w:tcMar>
              <w:top w:type="dxa" w:w="50"/>
              <w:left w:type="dxa" w:w="70"/>
              <w:bottom w:type="dxa" w:w="50"/>
              <w:right w:type="dxa" w:w="70"/>
            </w:tcMar>
          </w:tcPr>
          <w:p>
            <w:pPr>
              <w:spacing w:after="20" w:before="20" w:line="240"/>
              <w:jc w:val="left"/>
            </w:pPr>
            <w:r>
              <w:rPr>
                <w:rFonts w:ascii="Calibri" w:cs="Calibri" w:eastAsia="Calibri" w:hAnsi="Calibri"/>
                <w:b w:val="false"/>
                <w:bCs w:val="false"/>
                <w:sz w:val="20"/>
                <w:szCs w:val="20"/>
              </w:rPr>
              <w:t xml:space="preserve">Uygulamalı Atölye Bakımı, Arıza Teşhis ve Giderme, Problem Çözme</w:t>
            </w:r>
          </w:p>
        </w:tc>
        <w:tc>
          <w:tcPr>
            <w:tcW w:type="dxa" w:w="2000"/>
            <w:tcBorders>
              <w:top w:val="single" w:color="999999" w:sz="1"/>
              <w:left w:val="single" w:color="999999" w:sz="1"/>
              <w:bottom w:val="single" w:color="999999" w:sz="1"/>
              <w:right w:val="single" w:color="999999" w:sz="1"/>
            </w:tcBorders>
            <w:shd w:fill="F9FAFC" w:val="clear"/>
            <w:tcMar>
              <w:top w:type="dxa" w:w="50"/>
              <w:left w:type="dxa" w:w="70"/>
              <w:bottom w:type="dxa" w:w="50"/>
              <w:right w:type="dxa" w:w="70"/>
            </w:tcMar>
          </w:tcPr>
          <w:p>
            <w:pPr>
              <w:spacing w:after="20" w:before="20" w:line="240"/>
              <w:jc w:val="left"/>
            </w:pPr>
            <w:r>
              <w:rPr>
                <w:rFonts w:ascii="Calibri" w:cs="Calibri" w:eastAsia="Calibri" w:hAnsi="Calibri"/>
                <w:b w:val="false"/>
                <w:bCs w:val="false"/>
                <w:sz w:val="20"/>
                <w:szCs w:val="20"/>
              </w:rPr>
              <w:t xml:space="preserve">Lazerli Kaplin Ayar Cihazı, İndüksiyonlu Isıtıcı, Komparatörler, Çektirmeler, Titreşim Ölçer, Termal Kamera</w:t>
            </w:r>
          </w:p>
        </w:tc>
        <w:tc>
          <w:tcPr>
            <w:tcW w:type="dxa" w:w="2200"/>
            <w:tcBorders>
              <w:top w:val="single" w:color="999999" w:sz="1"/>
              <w:left w:val="single" w:color="999999" w:sz="1"/>
              <w:bottom w:val="single" w:color="999999" w:sz="1"/>
              <w:right w:val="single" w:color="999999" w:sz="1"/>
            </w:tcBorders>
            <w:shd w:fill="F9FAFC" w:val="clear"/>
            <w:tcMar>
              <w:top w:type="dxa" w:w="50"/>
              <w:left w:type="dxa" w:w="70"/>
              <w:bottom w:type="dxa" w:w="50"/>
              <w:right w:type="dxa" w:w="70"/>
            </w:tcMar>
          </w:tcPr>
          <w:p>
            <w:pPr>
              <w:spacing w:after="20" w:before="20" w:line="240"/>
              <w:jc w:val="left"/>
            </w:pPr>
            <w:r>
              <w:rPr>
                <w:rFonts w:ascii="Calibri" w:cs="Calibri" w:eastAsia="Calibri" w:hAnsi="Calibri"/>
                <w:b w:val="false"/>
                <w:bCs w:val="false"/>
                <w:sz w:val="20"/>
                <w:szCs w:val="20"/>
              </w:rPr>
              <w:t xml:space="preserve">Bakım-Onarım İş Değerlendirme Formu, Arıza Teşhis Raporu Rubriği</w:t>
            </w:r>
          </w:p>
        </w:tc>
      </w:tr>
      <w:tr>
        <w:tc>
          <w:tcPr>
            <w:tcW w:type="dxa" w:w="1800"/>
            <w:tcBorders>
              <w:top w:val="single" w:color="999999" w:sz="1"/>
              <w:left w:val="single" w:color="999999" w:sz="1"/>
              <w:bottom w:val="single" w:color="999999" w:sz="1"/>
              <w:right w:val="single" w:color="999999" w:sz="1"/>
            </w:tcBorders>
            <w:tcMar>
              <w:top w:type="dxa" w:w="50"/>
              <w:left w:type="dxa" w:w="70"/>
              <w:bottom w:type="dxa" w:w="50"/>
              <w:right w:type="dxa" w:w="70"/>
            </w:tcMar>
          </w:tcPr>
          <w:p>
            <w:pPr>
              <w:spacing w:after="20" w:before="20" w:line="240"/>
              <w:jc w:val="center"/>
            </w:pPr>
            <w:r>
              <w:rPr>
                <w:rFonts w:ascii="Calibri" w:cs="Calibri" w:eastAsia="Calibri" w:hAnsi="Calibri"/>
                <w:b w:val="false"/>
                <w:bCs w:val="false"/>
                <w:sz w:val="20"/>
                <w:szCs w:val="20"/>
              </w:rPr>
              <w:t xml:space="preserve">21. Hafta</w:t>
            </w:r>
          </w:p>
          <w:p>
            <w:pPr>
              <w:spacing w:after="20" w:before="0" w:line="240"/>
              <w:jc w:val="center"/>
            </w:pPr>
            <w:r>
              <w:rPr>
                <w:rFonts w:ascii="Calibri" w:cs="Calibri" w:eastAsia="Calibri" w:hAnsi="Calibri"/>
                <w:b w:val="false"/>
                <w:bCs w:val="false"/>
                <w:sz w:val="20"/>
                <w:szCs w:val="20"/>
              </w:rPr>
              <w:t xml:space="preserve">08-12 Şub</w:t>
            </w:r>
          </w:p>
        </w:tc>
        <w:tc>
          <w:tcPr>
            <w:tcW w:type="dxa" w:w="700"/>
            <w:tcBorders>
              <w:top w:val="single" w:color="999999" w:sz="1"/>
              <w:left w:val="single" w:color="999999" w:sz="1"/>
              <w:bottom w:val="single" w:color="999999" w:sz="1"/>
              <w:right w:val="single" w:color="999999" w:sz="1"/>
            </w:tcBorders>
            <w:tcMar>
              <w:top w:type="dxa" w:w="50"/>
              <w:left w:type="dxa" w:w="70"/>
              <w:bottom w:type="dxa" w:w="50"/>
              <w:right w:type="dxa" w:w="70"/>
            </w:tcMar>
          </w:tcPr>
          <w:p>
            <w:pPr>
              <w:spacing w:after="20" w:before="20" w:line="240"/>
              <w:jc w:val="center"/>
            </w:pPr>
            <w:r>
              <w:rPr>
                <w:rFonts w:ascii="Calibri" w:cs="Calibri" w:eastAsia="Calibri" w:hAnsi="Calibri"/>
                <w:b w:val="false"/>
                <w:bCs w:val="false"/>
                <w:sz w:val="20"/>
                <w:szCs w:val="20"/>
              </w:rPr>
              <w:t xml:space="preserve">4</w:t>
            </w:r>
          </w:p>
        </w:tc>
        <w:tc>
          <w:tcPr>
            <w:tcW w:type="dxa" w:w="3400"/>
            <w:tcBorders>
              <w:top w:val="single" w:color="999999" w:sz="1"/>
              <w:left w:val="single" w:color="999999" w:sz="1"/>
              <w:bottom w:val="single" w:color="999999" w:sz="1"/>
              <w:right w:val="single" w:color="999999" w:sz="1"/>
            </w:tcBorders>
            <w:tcMar>
              <w:top w:type="dxa" w:w="50"/>
              <w:left w:type="dxa" w:w="70"/>
              <w:bottom w:type="dxa" w:w="50"/>
              <w:right w:type="dxa" w:w="70"/>
            </w:tcMar>
          </w:tcPr>
          <w:p>
            <w:pPr>
              <w:spacing w:after="20" w:before="20" w:line="240"/>
              <w:jc w:val="left"/>
            </w:pPr>
            <w:r>
              <w:rPr>
                <w:rFonts w:ascii="Calibri" w:cs="Calibri" w:eastAsia="Calibri" w:hAnsi="Calibri"/>
                <w:b w:val="false"/>
                <w:bCs w:val="false"/>
                <w:sz w:val="20"/>
                <w:szCs w:val="20"/>
              </w:rPr>
              <w:t xml:space="preserve">Vidalı Mil (Ball Screw) ve Somun Boşluğu Kontrolü ve Ayarı</w:t>
            </w:r>
          </w:p>
        </w:tc>
        <w:tc>
          <w:tcPr>
            <w:tcW w:type="dxa" w:w="3800"/>
            <w:tcBorders>
              <w:top w:val="single" w:color="999999" w:sz="1"/>
              <w:left w:val="single" w:color="999999" w:sz="1"/>
              <w:bottom w:val="single" w:color="999999" w:sz="1"/>
              <w:right w:val="single" w:color="999999" w:sz="1"/>
            </w:tcBorders>
            <w:tcMar>
              <w:top w:type="dxa" w:w="50"/>
              <w:left w:type="dxa" w:w="70"/>
              <w:bottom w:type="dxa" w:w="50"/>
              <w:right w:type="dxa" w:w="70"/>
            </w:tcMar>
          </w:tcPr>
          <w:p>
            <w:pPr>
              <w:spacing w:after="20" w:before="20" w:line="240"/>
              <w:jc w:val="left"/>
            </w:pPr>
            <w:r>
              <w:rPr>
                <w:rFonts w:ascii="Calibri" w:cs="Calibri" w:eastAsia="Calibri" w:hAnsi="Calibri"/>
                <w:b w:val="false"/>
                <w:bCs w:val="false"/>
                <w:sz w:val="20"/>
                <w:szCs w:val="20"/>
              </w:rPr>
              <w:t xml:space="preserve">12. Sınıf EML Makine Bakım ve Onarım: LOTO, rulman montajı, kaplin hizalama, vibrasyon, termal kamera, tezgah geometrik kontrolleri, TPM ve revizyon</w:t>
            </w:r>
          </w:p>
        </w:tc>
        <w:tc>
          <w:tcPr>
            <w:tcW w:type="dxa" w:w="2000"/>
            <w:tcBorders>
              <w:top w:val="single" w:color="999999" w:sz="1"/>
              <w:left w:val="single" w:color="999999" w:sz="1"/>
              <w:bottom w:val="single" w:color="999999" w:sz="1"/>
              <w:right w:val="single" w:color="999999" w:sz="1"/>
            </w:tcBorders>
            <w:tcMar>
              <w:top w:type="dxa" w:w="50"/>
              <w:left w:type="dxa" w:w="70"/>
              <w:bottom w:type="dxa" w:w="50"/>
              <w:right w:type="dxa" w:w="70"/>
            </w:tcMar>
          </w:tcPr>
          <w:p>
            <w:pPr>
              <w:spacing w:after="20" w:before="20" w:line="240"/>
              <w:jc w:val="left"/>
            </w:pPr>
            <w:r>
              <w:rPr>
                <w:rFonts w:ascii="Calibri" w:cs="Calibri" w:eastAsia="Calibri" w:hAnsi="Calibri"/>
                <w:b w:val="false"/>
                <w:bCs w:val="false"/>
                <w:sz w:val="20"/>
                <w:szCs w:val="20"/>
              </w:rPr>
              <w:t xml:space="preserve">Uygulamalı Atölye Bakımı, Arıza Teşhis ve Giderme, Problem Çözme</w:t>
            </w:r>
          </w:p>
        </w:tc>
        <w:tc>
          <w:tcPr>
            <w:tcW w:type="dxa" w:w="2000"/>
            <w:tcBorders>
              <w:top w:val="single" w:color="999999" w:sz="1"/>
              <w:left w:val="single" w:color="999999" w:sz="1"/>
              <w:bottom w:val="single" w:color="999999" w:sz="1"/>
              <w:right w:val="single" w:color="999999" w:sz="1"/>
            </w:tcBorders>
            <w:tcMar>
              <w:top w:type="dxa" w:w="50"/>
              <w:left w:type="dxa" w:w="70"/>
              <w:bottom w:type="dxa" w:w="50"/>
              <w:right w:type="dxa" w:w="70"/>
            </w:tcMar>
          </w:tcPr>
          <w:p>
            <w:pPr>
              <w:spacing w:after="20" w:before="20" w:line="240"/>
              <w:jc w:val="left"/>
            </w:pPr>
            <w:r>
              <w:rPr>
                <w:rFonts w:ascii="Calibri" w:cs="Calibri" w:eastAsia="Calibri" w:hAnsi="Calibri"/>
                <w:b w:val="false"/>
                <w:bCs w:val="false"/>
                <w:sz w:val="20"/>
                <w:szCs w:val="20"/>
              </w:rPr>
              <w:t xml:space="preserve">Lazerli Kaplin Ayar Cihazı, İndüksiyonlu Isıtıcı, Komparatörler, Çektirmeler, Titreşim Ölçer, Termal Kamera</w:t>
            </w:r>
          </w:p>
        </w:tc>
        <w:tc>
          <w:tcPr>
            <w:tcW w:type="dxa" w:w="2200"/>
            <w:tcBorders>
              <w:top w:val="single" w:color="999999" w:sz="1"/>
              <w:left w:val="single" w:color="999999" w:sz="1"/>
              <w:bottom w:val="single" w:color="999999" w:sz="1"/>
              <w:right w:val="single" w:color="999999" w:sz="1"/>
            </w:tcBorders>
            <w:tcMar>
              <w:top w:type="dxa" w:w="50"/>
              <w:left w:type="dxa" w:w="70"/>
              <w:bottom w:type="dxa" w:w="50"/>
              <w:right w:type="dxa" w:w="70"/>
            </w:tcMar>
          </w:tcPr>
          <w:p>
            <w:pPr>
              <w:spacing w:after="20" w:before="20" w:line="240"/>
              <w:jc w:val="left"/>
            </w:pPr>
            <w:r>
              <w:rPr>
                <w:rFonts w:ascii="Calibri" w:cs="Calibri" w:eastAsia="Calibri" w:hAnsi="Calibri"/>
                <w:b w:val="false"/>
                <w:bCs w:val="false"/>
                <w:sz w:val="20"/>
                <w:szCs w:val="20"/>
              </w:rPr>
              <w:t xml:space="preserve">Bakım-Onarım İş Değerlendirme Formu, Arıza Teşhis Raporu Rubriği</w:t>
            </w:r>
          </w:p>
        </w:tc>
      </w:tr>
      <w:tr>
        <w:tc>
          <w:tcPr>
            <w:tcW w:type="dxa" w:w="1800"/>
            <w:tcBorders>
              <w:top w:val="single" w:color="999999" w:sz="1"/>
              <w:left w:val="single" w:color="999999" w:sz="1"/>
              <w:bottom w:val="single" w:color="999999" w:sz="1"/>
              <w:right w:val="single" w:color="999999" w:sz="1"/>
            </w:tcBorders>
            <w:shd w:fill="F9FAFC" w:val="clear"/>
            <w:tcMar>
              <w:top w:type="dxa" w:w="50"/>
              <w:left w:type="dxa" w:w="70"/>
              <w:bottom w:type="dxa" w:w="50"/>
              <w:right w:type="dxa" w:w="70"/>
            </w:tcMar>
          </w:tcPr>
          <w:p>
            <w:pPr>
              <w:spacing w:after="20" w:before="20" w:line="240"/>
              <w:jc w:val="center"/>
            </w:pPr>
            <w:r>
              <w:rPr>
                <w:rFonts w:ascii="Calibri" w:cs="Calibri" w:eastAsia="Calibri" w:hAnsi="Calibri"/>
                <w:b w:val="false"/>
                <w:bCs w:val="false"/>
                <w:sz w:val="20"/>
                <w:szCs w:val="20"/>
              </w:rPr>
              <w:t xml:space="preserve">22. Hafta</w:t>
            </w:r>
          </w:p>
          <w:p>
            <w:pPr>
              <w:spacing w:after="20" w:before="0" w:line="240"/>
              <w:jc w:val="center"/>
            </w:pPr>
            <w:r>
              <w:rPr>
                <w:rFonts w:ascii="Calibri" w:cs="Calibri" w:eastAsia="Calibri" w:hAnsi="Calibri"/>
                <w:b w:val="false"/>
                <w:bCs w:val="false"/>
                <w:sz w:val="20"/>
                <w:szCs w:val="20"/>
              </w:rPr>
              <w:t xml:space="preserve">15-19 Şub</w:t>
            </w:r>
          </w:p>
        </w:tc>
        <w:tc>
          <w:tcPr>
            <w:tcW w:type="dxa" w:w="700"/>
            <w:tcBorders>
              <w:top w:val="single" w:color="999999" w:sz="1"/>
              <w:left w:val="single" w:color="999999" w:sz="1"/>
              <w:bottom w:val="single" w:color="999999" w:sz="1"/>
              <w:right w:val="single" w:color="999999" w:sz="1"/>
            </w:tcBorders>
            <w:shd w:fill="F9FAFC" w:val="clear"/>
            <w:tcMar>
              <w:top w:type="dxa" w:w="50"/>
              <w:left w:type="dxa" w:w="70"/>
              <w:bottom w:type="dxa" w:w="50"/>
              <w:right w:type="dxa" w:w="70"/>
            </w:tcMar>
          </w:tcPr>
          <w:p>
            <w:pPr>
              <w:spacing w:after="20" w:before="20" w:line="240"/>
              <w:jc w:val="center"/>
            </w:pPr>
            <w:r>
              <w:rPr>
                <w:rFonts w:ascii="Calibri" w:cs="Calibri" w:eastAsia="Calibri" w:hAnsi="Calibri"/>
                <w:b w:val="false"/>
                <w:bCs w:val="false"/>
                <w:sz w:val="20"/>
                <w:szCs w:val="20"/>
              </w:rPr>
              <w:t xml:space="preserve">4</w:t>
            </w:r>
          </w:p>
        </w:tc>
        <w:tc>
          <w:tcPr>
            <w:tcW w:type="dxa" w:w="3400"/>
            <w:tcBorders>
              <w:top w:val="single" w:color="999999" w:sz="1"/>
              <w:left w:val="single" w:color="999999" w:sz="1"/>
              <w:bottom w:val="single" w:color="999999" w:sz="1"/>
              <w:right w:val="single" w:color="999999" w:sz="1"/>
            </w:tcBorders>
            <w:shd w:fill="F9FAFC" w:val="clear"/>
            <w:tcMar>
              <w:top w:type="dxa" w:w="50"/>
              <w:left w:type="dxa" w:w="70"/>
              <w:bottom w:type="dxa" w:w="50"/>
              <w:right w:type="dxa" w:w="70"/>
            </w:tcMar>
          </w:tcPr>
          <w:p>
            <w:pPr>
              <w:spacing w:after="20" w:before="20" w:line="240"/>
              <w:jc w:val="left"/>
            </w:pPr>
            <w:r>
              <w:rPr>
                <w:rFonts w:ascii="Calibri" w:cs="Calibri" w:eastAsia="Calibri" w:hAnsi="Calibri"/>
                <w:b w:val="false"/>
                <w:bCs w:val="false"/>
                <w:sz w:val="20"/>
                <w:szCs w:val="20"/>
              </w:rPr>
              <w:t xml:space="preserve">Hidrolik Sistem Arızaları: Pompa Gürültüsü, Kavitasyon, Basınç Kaybı ve Silindir Keçesi Değişimi</w:t>
            </w:r>
          </w:p>
        </w:tc>
        <w:tc>
          <w:tcPr>
            <w:tcW w:type="dxa" w:w="3800"/>
            <w:tcBorders>
              <w:top w:val="single" w:color="999999" w:sz="1"/>
              <w:left w:val="single" w:color="999999" w:sz="1"/>
              <w:bottom w:val="single" w:color="999999" w:sz="1"/>
              <w:right w:val="single" w:color="999999" w:sz="1"/>
            </w:tcBorders>
            <w:shd w:fill="F9FAFC" w:val="clear"/>
            <w:tcMar>
              <w:top w:type="dxa" w:w="50"/>
              <w:left w:type="dxa" w:w="70"/>
              <w:bottom w:type="dxa" w:w="50"/>
              <w:right w:type="dxa" w:w="70"/>
            </w:tcMar>
          </w:tcPr>
          <w:p>
            <w:pPr>
              <w:spacing w:after="20" w:before="20" w:line="240"/>
              <w:jc w:val="left"/>
            </w:pPr>
            <w:r>
              <w:rPr>
                <w:rFonts w:ascii="Calibri" w:cs="Calibri" w:eastAsia="Calibri" w:hAnsi="Calibri"/>
                <w:b w:val="false"/>
                <w:bCs w:val="false"/>
                <w:sz w:val="20"/>
                <w:szCs w:val="20"/>
              </w:rPr>
              <w:t xml:space="preserve">12. Sınıf EML Makine Bakım ve Onarım: LOTO, rulman montajı, kaplin hizalama, vibrasyon, termal kamera, tezgah geometrik kontrolleri, TPM ve revizyon</w:t>
            </w:r>
          </w:p>
        </w:tc>
        <w:tc>
          <w:tcPr>
            <w:tcW w:type="dxa" w:w="2000"/>
            <w:tcBorders>
              <w:top w:val="single" w:color="999999" w:sz="1"/>
              <w:left w:val="single" w:color="999999" w:sz="1"/>
              <w:bottom w:val="single" w:color="999999" w:sz="1"/>
              <w:right w:val="single" w:color="999999" w:sz="1"/>
            </w:tcBorders>
            <w:shd w:fill="F9FAFC" w:val="clear"/>
            <w:tcMar>
              <w:top w:type="dxa" w:w="50"/>
              <w:left w:type="dxa" w:w="70"/>
              <w:bottom w:type="dxa" w:w="50"/>
              <w:right w:type="dxa" w:w="70"/>
            </w:tcMar>
          </w:tcPr>
          <w:p>
            <w:pPr>
              <w:spacing w:after="20" w:before="20" w:line="240"/>
              <w:jc w:val="left"/>
            </w:pPr>
            <w:r>
              <w:rPr>
                <w:rFonts w:ascii="Calibri" w:cs="Calibri" w:eastAsia="Calibri" w:hAnsi="Calibri"/>
                <w:b w:val="false"/>
                <w:bCs w:val="false"/>
                <w:sz w:val="20"/>
                <w:szCs w:val="20"/>
              </w:rPr>
              <w:t xml:space="preserve">Uygulamalı Atölye Bakımı, Arıza Teşhis ve Giderme, Problem Çözme</w:t>
            </w:r>
          </w:p>
        </w:tc>
        <w:tc>
          <w:tcPr>
            <w:tcW w:type="dxa" w:w="2000"/>
            <w:tcBorders>
              <w:top w:val="single" w:color="999999" w:sz="1"/>
              <w:left w:val="single" w:color="999999" w:sz="1"/>
              <w:bottom w:val="single" w:color="999999" w:sz="1"/>
              <w:right w:val="single" w:color="999999" w:sz="1"/>
            </w:tcBorders>
            <w:shd w:fill="F9FAFC" w:val="clear"/>
            <w:tcMar>
              <w:top w:type="dxa" w:w="50"/>
              <w:left w:type="dxa" w:w="70"/>
              <w:bottom w:type="dxa" w:w="50"/>
              <w:right w:type="dxa" w:w="70"/>
            </w:tcMar>
          </w:tcPr>
          <w:p>
            <w:pPr>
              <w:spacing w:after="20" w:before="20" w:line="240"/>
              <w:jc w:val="left"/>
            </w:pPr>
            <w:r>
              <w:rPr>
                <w:rFonts w:ascii="Calibri" w:cs="Calibri" w:eastAsia="Calibri" w:hAnsi="Calibri"/>
                <w:b w:val="false"/>
                <w:bCs w:val="false"/>
                <w:sz w:val="20"/>
                <w:szCs w:val="20"/>
              </w:rPr>
              <w:t xml:space="preserve">Lazerli Kaplin Ayar Cihazı, İndüksiyonlu Isıtıcı, Komparatörler, Çektirmeler, Titreşim Ölçer, Termal Kamera</w:t>
            </w:r>
          </w:p>
        </w:tc>
        <w:tc>
          <w:tcPr>
            <w:tcW w:type="dxa" w:w="2200"/>
            <w:tcBorders>
              <w:top w:val="single" w:color="999999" w:sz="1"/>
              <w:left w:val="single" w:color="999999" w:sz="1"/>
              <w:bottom w:val="single" w:color="999999" w:sz="1"/>
              <w:right w:val="single" w:color="999999" w:sz="1"/>
            </w:tcBorders>
            <w:shd w:fill="F9FAFC" w:val="clear"/>
            <w:tcMar>
              <w:top w:type="dxa" w:w="50"/>
              <w:left w:type="dxa" w:w="70"/>
              <w:bottom w:type="dxa" w:w="50"/>
              <w:right w:type="dxa" w:w="70"/>
            </w:tcMar>
          </w:tcPr>
          <w:p>
            <w:pPr>
              <w:spacing w:after="20" w:before="20" w:line="240"/>
              <w:jc w:val="left"/>
            </w:pPr>
            <w:r>
              <w:rPr>
                <w:rFonts w:ascii="Calibri" w:cs="Calibri" w:eastAsia="Calibri" w:hAnsi="Calibri"/>
                <w:b w:val="false"/>
                <w:bCs w:val="false"/>
                <w:sz w:val="20"/>
                <w:szCs w:val="20"/>
              </w:rPr>
              <w:t xml:space="preserve">Bakım-Onarım İş Değerlendirme Formu, Arıza Teşhis Raporu Rubriği</w:t>
            </w:r>
          </w:p>
        </w:tc>
      </w:tr>
      <w:tr>
        <w:tc>
          <w:tcPr>
            <w:tcW w:type="dxa" w:w="1800"/>
            <w:tcBorders>
              <w:top w:val="single" w:color="999999" w:sz="1"/>
              <w:left w:val="single" w:color="999999" w:sz="1"/>
              <w:bottom w:val="single" w:color="999999" w:sz="1"/>
              <w:right w:val="single" w:color="999999" w:sz="1"/>
            </w:tcBorders>
            <w:tcMar>
              <w:top w:type="dxa" w:w="50"/>
              <w:left w:type="dxa" w:w="70"/>
              <w:bottom w:type="dxa" w:w="50"/>
              <w:right w:type="dxa" w:w="70"/>
            </w:tcMar>
          </w:tcPr>
          <w:p>
            <w:pPr>
              <w:spacing w:after="20" w:before="20" w:line="240"/>
              <w:jc w:val="center"/>
            </w:pPr>
            <w:r>
              <w:rPr>
                <w:rFonts w:ascii="Calibri" w:cs="Calibri" w:eastAsia="Calibri" w:hAnsi="Calibri"/>
                <w:b w:val="false"/>
                <w:bCs w:val="false"/>
                <w:sz w:val="20"/>
                <w:szCs w:val="20"/>
              </w:rPr>
              <w:t xml:space="preserve">23. Hafta</w:t>
            </w:r>
          </w:p>
          <w:p>
            <w:pPr>
              <w:spacing w:after="20" w:before="0" w:line="240"/>
              <w:jc w:val="center"/>
            </w:pPr>
            <w:r>
              <w:rPr>
                <w:rFonts w:ascii="Calibri" w:cs="Calibri" w:eastAsia="Calibri" w:hAnsi="Calibri"/>
                <w:b w:val="false"/>
                <w:bCs w:val="false"/>
                <w:sz w:val="20"/>
                <w:szCs w:val="20"/>
              </w:rPr>
              <w:t xml:space="preserve">22-26 Şub</w:t>
            </w:r>
          </w:p>
        </w:tc>
        <w:tc>
          <w:tcPr>
            <w:tcW w:type="dxa" w:w="700"/>
            <w:tcBorders>
              <w:top w:val="single" w:color="999999" w:sz="1"/>
              <w:left w:val="single" w:color="999999" w:sz="1"/>
              <w:bottom w:val="single" w:color="999999" w:sz="1"/>
              <w:right w:val="single" w:color="999999" w:sz="1"/>
            </w:tcBorders>
            <w:tcMar>
              <w:top w:type="dxa" w:w="50"/>
              <w:left w:type="dxa" w:w="70"/>
              <w:bottom w:type="dxa" w:w="50"/>
              <w:right w:type="dxa" w:w="70"/>
            </w:tcMar>
          </w:tcPr>
          <w:p>
            <w:pPr>
              <w:spacing w:after="20" w:before="20" w:line="240"/>
              <w:jc w:val="center"/>
            </w:pPr>
            <w:r>
              <w:rPr>
                <w:rFonts w:ascii="Calibri" w:cs="Calibri" w:eastAsia="Calibri" w:hAnsi="Calibri"/>
                <w:b w:val="false"/>
                <w:bCs w:val="false"/>
                <w:sz w:val="20"/>
                <w:szCs w:val="20"/>
              </w:rPr>
              <w:t xml:space="preserve">4</w:t>
            </w:r>
          </w:p>
        </w:tc>
        <w:tc>
          <w:tcPr>
            <w:tcW w:type="dxa" w:w="3400"/>
            <w:tcBorders>
              <w:top w:val="single" w:color="999999" w:sz="1"/>
              <w:left w:val="single" w:color="999999" w:sz="1"/>
              <w:bottom w:val="single" w:color="999999" w:sz="1"/>
              <w:right w:val="single" w:color="999999" w:sz="1"/>
            </w:tcBorders>
            <w:tcMar>
              <w:top w:type="dxa" w:w="50"/>
              <w:left w:type="dxa" w:w="70"/>
              <w:bottom w:type="dxa" w:w="50"/>
              <w:right w:type="dxa" w:w="70"/>
            </w:tcMar>
          </w:tcPr>
          <w:p>
            <w:pPr>
              <w:spacing w:after="20" w:before="20" w:line="240"/>
              <w:jc w:val="left"/>
            </w:pPr>
            <w:r>
              <w:rPr>
                <w:rFonts w:ascii="Calibri" w:cs="Calibri" w:eastAsia="Calibri" w:hAnsi="Calibri"/>
                <w:b w:val="false"/>
                <w:bCs w:val="false"/>
                <w:sz w:val="20"/>
                <w:szCs w:val="20"/>
              </w:rPr>
              <w:t xml:space="preserve">Pnömatik Sistem Arızaları: Hava Kaçakları, Valf Kirliliği ve Filtre Tıkanıklıkları</w:t>
            </w:r>
          </w:p>
        </w:tc>
        <w:tc>
          <w:tcPr>
            <w:tcW w:type="dxa" w:w="3800"/>
            <w:tcBorders>
              <w:top w:val="single" w:color="999999" w:sz="1"/>
              <w:left w:val="single" w:color="999999" w:sz="1"/>
              <w:bottom w:val="single" w:color="999999" w:sz="1"/>
              <w:right w:val="single" w:color="999999" w:sz="1"/>
            </w:tcBorders>
            <w:tcMar>
              <w:top w:type="dxa" w:w="50"/>
              <w:left w:type="dxa" w:w="70"/>
              <w:bottom w:type="dxa" w:w="50"/>
              <w:right w:type="dxa" w:w="70"/>
            </w:tcMar>
          </w:tcPr>
          <w:p>
            <w:pPr>
              <w:spacing w:after="20" w:before="20" w:line="240"/>
              <w:jc w:val="left"/>
            </w:pPr>
            <w:r>
              <w:rPr>
                <w:rFonts w:ascii="Calibri" w:cs="Calibri" w:eastAsia="Calibri" w:hAnsi="Calibri"/>
                <w:b w:val="false"/>
                <w:bCs w:val="false"/>
                <w:sz w:val="20"/>
                <w:szCs w:val="20"/>
              </w:rPr>
              <w:t xml:space="preserve">12. Sınıf EML Makine Bakım ve Onarım: LOTO, rulman montajı, kaplin hizalama, vibrasyon, termal kamera, tezgah geometrik kontrolleri, TPM ve revizyon</w:t>
            </w:r>
          </w:p>
        </w:tc>
        <w:tc>
          <w:tcPr>
            <w:tcW w:type="dxa" w:w="2000"/>
            <w:tcBorders>
              <w:top w:val="single" w:color="999999" w:sz="1"/>
              <w:left w:val="single" w:color="999999" w:sz="1"/>
              <w:bottom w:val="single" w:color="999999" w:sz="1"/>
              <w:right w:val="single" w:color="999999" w:sz="1"/>
            </w:tcBorders>
            <w:tcMar>
              <w:top w:type="dxa" w:w="50"/>
              <w:left w:type="dxa" w:w="70"/>
              <w:bottom w:type="dxa" w:w="50"/>
              <w:right w:type="dxa" w:w="70"/>
            </w:tcMar>
          </w:tcPr>
          <w:p>
            <w:pPr>
              <w:spacing w:after="20" w:before="20" w:line="240"/>
              <w:jc w:val="left"/>
            </w:pPr>
            <w:r>
              <w:rPr>
                <w:rFonts w:ascii="Calibri" w:cs="Calibri" w:eastAsia="Calibri" w:hAnsi="Calibri"/>
                <w:b w:val="false"/>
                <w:bCs w:val="false"/>
                <w:sz w:val="20"/>
                <w:szCs w:val="20"/>
              </w:rPr>
              <w:t xml:space="preserve">Uygulamalı Atölye Bakımı, Arıza Teşhis ve Giderme, Problem Çözme</w:t>
            </w:r>
          </w:p>
        </w:tc>
        <w:tc>
          <w:tcPr>
            <w:tcW w:type="dxa" w:w="2000"/>
            <w:tcBorders>
              <w:top w:val="single" w:color="999999" w:sz="1"/>
              <w:left w:val="single" w:color="999999" w:sz="1"/>
              <w:bottom w:val="single" w:color="999999" w:sz="1"/>
              <w:right w:val="single" w:color="999999" w:sz="1"/>
            </w:tcBorders>
            <w:tcMar>
              <w:top w:type="dxa" w:w="50"/>
              <w:left w:type="dxa" w:w="70"/>
              <w:bottom w:type="dxa" w:w="50"/>
              <w:right w:type="dxa" w:w="70"/>
            </w:tcMar>
          </w:tcPr>
          <w:p>
            <w:pPr>
              <w:spacing w:after="20" w:before="20" w:line="240"/>
              <w:jc w:val="left"/>
            </w:pPr>
            <w:r>
              <w:rPr>
                <w:rFonts w:ascii="Calibri" w:cs="Calibri" w:eastAsia="Calibri" w:hAnsi="Calibri"/>
                <w:b w:val="false"/>
                <w:bCs w:val="false"/>
                <w:sz w:val="20"/>
                <w:szCs w:val="20"/>
              </w:rPr>
              <w:t xml:space="preserve">Lazerli Kaplin Ayar Cihazı, İndüksiyonlu Isıtıcı, Komparatörler, Çektirmeler, Titreşim Ölçer, Termal Kamera</w:t>
            </w:r>
          </w:p>
        </w:tc>
        <w:tc>
          <w:tcPr>
            <w:tcW w:type="dxa" w:w="2200"/>
            <w:tcBorders>
              <w:top w:val="single" w:color="999999" w:sz="1"/>
              <w:left w:val="single" w:color="999999" w:sz="1"/>
              <w:bottom w:val="single" w:color="999999" w:sz="1"/>
              <w:right w:val="single" w:color="999999" w:sz="1"/>
            </w:tcBorders>
            <w:tcMar>
              <w:top w:type="dxa" w:w="50"/>
              <w:left w:type="dxa" w:w="70"/>
              <w:bottom w:type="dxa" w:w="50"/>
              <w:right w:type="dxa" w:w="70"/>
            </w:tcMar>
          </w:tcPr>
          <w:p>
            <w:pPr>
              <w:spacing w:after="20" w:before="20" w:line="240"/>
              <w:jc w:val="left"/>
            </w:pPr>
            <w:r>
              <w:rPr>
                <w:rFonts w:ascii="Calibri" w:cs="Calibri" w:eastAsia="Calibri" w:hAnsi="Calibri"/>
                <w:b w:val="false"/>
                <w:bCs w:val="false"/>
                <w:sz w:val="20"/>
                <w:szCs w:val="20"/>
              </w:rPr>
              <w:t xml:space="preserve">Bakım-Onarım İş Değerlendirme Formu, Arıza Teşhis Raporu Rubriği</w:t>
            </w:r>
          </w:p>
        </w:tc>
      </w:tr>
      <w:tr>
        <w:tc>
          <w:tcPr>
            <w:tcW w:type="dxa" w:w="1800"/>
            <w:tcBorders>
              <w:top w:val="single" w:color="999999" w:sz="1"/>
              <w:left w:val="single" w:color="999999" w:sz="1"/>
              <w:bottom w:val="single" w:color="999999" w:sz="1"/>
              <w:right w:val="single" w:color="999999" w:sz="1"/>
            </w:tcBorders>
            <w:shd w:fill="F9FAFC" w:val="clear"/>
            <w:tcMar>
              <w:top w:type="dxa" w:w="50"/>
              <w:left w:type="dxa" w:w="70"/>
              <w:bottom w:type="dxa" w:w="50"/>
              <w:right w:type="dxa" w:w="70"/>
            </w:tcMar>
          </w:tcPr>
          <w:p>
            <w:pPr>
              <w:spacing w:after="20" w:before="20" w:line="240"/>
              <w:jc w:val="center"/>
            </w:pPr>
            <w:r>
              <w:rPr>
                <w:rFonts w:ascii="Calibri" w:cs="Calibri" w:eastAsia="Calibri" w:hAnsi="Calibri"/>
                <w:b w:val="false"/>
                <w:bCs w:val="false"/>
                <w:sz w:val="20"/>
                <w:szCs w:val="20"/>
              </w:rPr>
              <w:t xml:space="preserve">24. Hafta</w:t>
            </w:r>
          </w:p>
          <w:p>
            <w:pPr>
              <w:spacing w:after="20" w:before="0" w:line="240"/>
              <w:jc w:val="center"/>
            </w:pPr>
            <w:r>
              <w:rPr>
                <w:rFonts w:ascii="Calibri" w:cs="Calibri" w:eastAsia="Calibri" w:hAnsi="Calibri"/>
                <w:b w:val="false"/>
                <w:bCs w:val="false"/>
                <w:sz w:val="20"/>
                <w:szCs w:val="20"/>
              </w:rPr>
              <w:t xml:space="preserve">01-05 Mar</w:t>
            </w:r>
          </w:p>
        </w:tc>
        <w:tc>
          <w:tcPr>
            <w:tcW w:type="dxa" w:w="700"/>
            <w:tcBorders>
              <w:top w:val="single" w:color="999999" w:sz="1"/>
              <w:left w:val="single" w:color="999999" w:sz="1"/>
              <w:bottom w:val="single" w:color="999999" w:sz="1"/>
              <w:right w:val="single" w:color="999999" w:sz="1"/>
            </w:tcBorders>
            <w:shd w:fill="F9FAFC" w:val="clear"/>
            <w:tcMar>
              <w:top w:type="dxa" w:w="50"/>
              <w:left w:type="dxa" w:w="70"/>
              <w:bottom w:type="dxa" w:w="50"/>
              <w:right w:type="dxa" w:w="70"/>
            </w:tcMar>
          </w:tcPr>
          <w:p>
            <w:pPr>
              <w:spacing w:after="20" w:before="20" w:line="240"/>
              <w:jc w:val="center"/>
            </w:pPr>
            <w:r>
              <w:rPr>
                <w:rFonts w:ascii="Calibri" w:cs="Calibri" w:eastAsia="Calibri" w:hAnsi="Calibri"/>
                <w:b w:val="false"/>
                <w:bCs w:val="false"/>
                <w:sz w:val="20"/>
                <w:szCs w:val="20"/>
              </w:rPr>
              <w:t xml:space="preserve">4</w:t>
            </w:r>
          </w:p>
        </w:tc>
        <w:tc>
          <w:tcPr>
            <w:tcW w:type="dxa" w:w="3400"/>
            <w:tcBorders>
              <w:top w:val="single" w:color="999999" w:sz="1"/>
              <w:left w:val="single" w:color="999999" w:sz="1"/>
              <w:bottom w:val="single" w:color="999999" w:sz="1"/>
              <w:right w:val="single" w:color="999999" w:sz="1"/>
            </w:tcBorders>
            <w:shd w:fill="F9FAFC" w:val="clear"/>
            <w:tcMar>
              <w:top w:type="dxa" w:w="50"/>
              <w:left w:type="dxa" w:w="70"/>
              <w:bottom w:type="dxa" w:w="50"/>
              <w:right w:type="dxa" w:w="70"/>
            </w:tcMar>
          </w:tcPr>
          <w:p>
            <w:pPr>
              <w:spacing w:after="20" w:before="20" w:line="240"/>
              <w:jc w:val="left"/>
            </w:pPr>
            <w:r>
              <w:rPr>
                <w:rFonts w:ascii="Calibri" w:cs="Calibri" w:eastAsia="Calibri" w:hAnsi="Calibri"/>
                <w:b w:val="false"/>
                <w:bCs w:val="false"/>
                <w:sz w:val="20"/>
                <w:szCs w:val="20"/>
              </w:rPr>
              <w:t xml:space="preserve">Elektrik Motoru ve Mekanik Pompa Kaplin Bağlantısı ve Arıza Giderme</w:t>
            </w:r>
          </w:p>
        </w:tc>
        <w:tc>
          <w:tcPr>
            <w:tcW w:type="dxa" w:w="3800"/>
            <w:tcBorders>
              <w:top w:val="single" w:color="999999" w:sz="1"/>
              <w:left w:val="single" w:color="999999" w:sz="1"/>
              <w:bottom w:val="single" w:color="999999" w:sz="1"/>
              <w:right w:val="single" w:color="999999" w:sz="1"/>
            </w:tcBorders>
            <w:shd w:fill="F9FAFC" w:val="clear"/>
            <w:tcMar>
              <w:top w:type="dxa" w:w="50"/>
              <w:left w:type="dxa" w:w="70"/>
              <w:bottom w:type="dxa" w:w="50"/>
              <w:right w:type="dxa" w:w="70"/>
            </w:tcMar>
          </w:tcPr>
          <w:p>
            <w:pPr>
              <w:spacing w:after="20" w:before="20" w:line="240"/>
              <w:jc w:val="left"/>
            </w:pPr>
            <w:r>
              <w:rPr>
                <w:rFonts w:ascii="Calibri" w:cs="Calibri" w:eastAsia="Calibri" w:hAnsi="Calibri"/>
                <w:b w:val="false"/>
                <w:bCs w:val="false"/>
                <w:sz w:val="20"/>
                <w:szCs w:val="20"/>
              </w:rPr>
              <w:t xml:space="preserve">12. Sınıf EML Makine Bakım ve Onarım: LOTO, rulman montajı, kaplin hizalama, vibrasyon, termal kamera, tezgah geometrik kontrolleri, TPM ve revizyon</w:t>
            </w:r>
          </w:p>
        </w:tc>
        <w:tc>
          <w:tcPr>
            <w:tcW w:type="dxa" w:w="2000"/>
            <w:tcBorders>
              <w:top w:val="single" w:color="999999" w:sz="1"/>
              <w:left w:val="single" w:color="999999" w:sz="1"/>
              <w:bottom w:val="single" w:color="999999" w:sz="1"/>
              <w:right w:val="single" w:color="999999" w:sz="1"/>
            </w:tcBorders>
            <w:shd w:fill="F9FAFC" w:val="clear"/>
            <w:tcMar>
              <w:top w:type="dxa" w:w="50"/>
              <w:left w:type="dxa" w:w="70"/>
              <w:bottom w:type="dxa" w:w="50"/>
              <w:right w:type="dxa" w:w="70"/>
            </w:tcMar>
          </w:tcPr>
          <w:p>
            <w:pPr>
              <w:spacing w:after="20" w:before="20" w:line="240"/>
              <w:jc w:val="left"/>
            </w:pPr>
            <w:r>
              <w:rPr>
                <w:rFonts w:ascii="Calibri" w:cs="Calibri" w:eastAsia="Calibri" w:hAnsi="Calibri"/>
                <w:b w:val="false"/>
                <w:bCs w:val="false"/>
                <w:sz w:val="20"/>
                <w:szCs w:val="20"/>
              </w:rPr>
              <w:t xml:space="preserve">Uygulamalı Atölye Bakımı, Arıza Teşhis ve Giderme, Problem Çözme</w:t>
            </w:r>
          </w:p>
        </w:tc>
        <w:tc>
          <w:tcPr>
            <w:tcW w:type="dxa" w:w="2000"/>
            <w:tcBorders>
              <w:top w:val="single" w:color="999999" w:sz="1"/>
              <w:left w:val="single" w:color="999999" w:sz="1"/>
              <w:bottom w:val="single" w:color="999999" w:sz="1"/>
              <w:right w:val="single" w:color="999999" w:sz="1"/>
            </w:tcBorders>
            <w:shd w:fill="F9FAFC" w:val="clear"/>
            <w:tcMar>
              <w:top w:type="dxa" w:w="50"/>
              <w:left w:type="dxa" w:w="70"/>
              <w:bottom w:type="dxa" w:w="50"/>
              <w:right w:type="dxa" w:w="70"/>
            </w:tcMar>
          </w:tcPr>
          <w:p>
            <w:pPr>
              <w:spacing w:after="20" w:before="20" w:line="240"/>
              <w:jc w:val="left"/>
            </w:pPr>
            <w:r>
              <w:rPr>
                <w:rFonts w:ascii="Calibri" w:cs="Calibri" w:eastAsia="Calibri" w:hAnsi="Calibri"/>
                <w:b w:val="false"/>
                <w:bCs w:val="false"/>
                <w:sz w:val="20"/>
                <w:szCs w:val="20"/>
              </w:rPr>
              <w:t xml:space="preserve">Lazerli Kaplin Ayar Cihazı, İndüksiyonlu Isıtıcı, Komparatörler, Çektirmeler, Titreşim Ölçer, Termal Kamera</w:t>
            </w:r>
          </w:p>
        </w:tc>
        <w:tc>
          <w:tcPr>
            <w:tcW w:type="dxa" w:w="2200"/>
            <w:tcBorders>
              <w:top w:val="single" w:color="999999" w:sz="1"/>
              <w:left w:val="single" w:color="999999" w:sz="1"/>
              <w:bottom w:val="single" w:color="999999" w:sz="1"/>
              <w:right w:val="single" w:color="999999" w:sz="1"/>
            </w:tcBorders>
            <w:shd w:fill="F9FAFC" w:val="clear"/>
            <w:tcMar>
              <w:top w:type="dxa" w:w="50"/>
              <w:left w:type="dxa" w:w="70"/>
              <w:bottom w:type="dxa" w:w="50"/>
              <w:right w:type="dxa" w:w="70"/>
            </w:tcMar>
          </w:tcPr>
          <w:p>
            <w:pPr>
              <w:spacing w:after="20" w:before="20" w:line="240"/>
              <w:jc w:val="left"/>
            </w:pPr>
            <w:r>
              <w:rPr>
                <w:rFonts w:ascii="Calibri" w:cs="Calibri" w:eastAsia="Calibri" w:hAnsi="Calibri"/>
                <w:b w:val="false"/>
                <w:bCs w:val="false"/>
                <w:sz w:val="20"/>
                <w:szCs w:val="20"/>
              </w:rPr>
              <w:t xml:space="preserve">Bakım-Onarım İş Değerlendirme Formu, Arıza Teşhis Raporu Rubriği</w:t>
            </w:r>
          </w:p>
        </w:tc>
      </w:tr>
      <w:tr>
        <w:tc>
          <w:tcPr>
            <w:tcW w:type="dxa" w:w="1800"/>
            <w:tcBorders>
              <w:top w:val="single" w:color="999999" w:sz="1"/>
              <w:left w:val="single" w:color="999999" w:sz="1"/>
              <w:bottom w:val="single" w:color="999999" w:sz="1"/>
              <w:right w:val="single" w:color="999999" w:sz="1"/>
            </w:tcBorders>
            <w:tcMar>
              <w:top w:type="dxa" w:w="50"/>
              <w:left w:type="dxa" w:w="70"/>
              <w:bottom w:type="dxa" w:w="50"/>
              <w:right w:type="dxa" w:w="70"/>
            </w:tcMar>
          </w:tcPr>
          <w:p>
            <w:pPr>
              <w:spacing w:after="20" w:before="20" w:line="240"/>
              <w:jc w:val="center"/>
            </w:pPr>
            <w:r>
              <w:rPr>
                <w:rFonts w:ascii="Calibri" w:cs="Calibri" w:eastAsia="Calibri" w:hAnsi="Calibri"/>
                <w:b w:val="false"/>
                <w:bCs w:val="false"/>
                <w:sz w:val="20"/>
                <w:szCs w:val="20"/>
              </w:rPr>
              <w:t xml:space="preserve">25. Hafta</w:t>
            </w:r>
          </w:p>
          <w:p>
            <w:pPr>
              <w:spacing w:after="20" w:before="0" w:line="240"/>
              <w:jc w:val="center"/>
            </w:pPr>
            <w:r>
              <w:rPr>
                <w:rFonts w:ascii="Calibri" w:cs="Calibri" w:eastAsia="Calibri" w:hAnsi="Calibri"/>
                <w:b w:val="false"/>
                <w:bCs w:val="false"/>
                <w:sz w:val="20"/>
                <w:szCs w:val="20"/>
              </w:rPr>
              <w:t xml:space="preserve">08-12 Mar</w:t>
            </w:r>
          </w:p>
        </w:tc>
        <w:tc>
          <w:tcPr>
            <w:tcW w:type="dxa" w:w="700"/>
            <w:tcBorders>
              <w:top w:val="single" w:color="999999" w:sz="1"/>
              <w:left w:val="single" w:color="999999" w:sz="1"/>
              <w:bottom w:val="single" w:color="999999" w:sz="1"/>
              <w:right w:val="single" w:color="999999" w:sz="1"/>
            </w:tcBorders>
            <w:tcMar>
              <w:top w:type="dxa" w:w="50"/>
              <w:left w:type="dxa" w:w="70"/>
              <w:bottom w:type="dxa" w:w="50"/>
              <w:right w:type="dxa" w:w="70"/>
            </w:tcMar>
          </w:tcPr>
          <w:p>
            <w:pPr>
              <w:spacing w:after="20" w:before="20" w:line="240"/>
              <w:jc w:val="center"/>
            </w:pPr>
            <w:r>
              <w:rPr>
                <w:rFonts w:ascii="Calibri" w:cs="Calibri" w:eastAsia="Calibri" w:hAnsi="Calibri"/>
                <w:b w:val="false"/>
                <w:bCs w:val="false"/>
                <w:sz w:val="20"/>
                <w:szCs w:val="20"/>
              </w:rPr>
              <w:t xml:space="preserve">4</w:t>
            </w:r>
          </w:p>
        </w:tc>
        <w:tc>
          <w:tcPr>
            <w:tcW w:type="dxa" w:w="3400"/>
            <w:tcBorders>
              <w:top w:val="single" w:color="999999" w:sz="1"/>
              <w:left w:val="single" w:color="999999" w:sz="1"/>
              <w:bottom w:val="single" w:color="999999" w:sz="1"/>
              <w:right w:val="single" w:color="999999" w:sz="1"/>
            </w:tcBorders>
            <w:tcMar>
              <w:top w:type="dxa" w:w="50"/>
              <w:left w:type="dxa" w:w="70"/>
              <w:bottom w:type="dxa" w:w="50"/>
              <w:right w:type="dxa" w:w="70"/>
            </w:tcMar>
          </w:tcPr>
          <w:p>
            <w:pPr>
              <w:spacing w:after="20" w:before="20" w:line="240"/>
              <w:jc w:val="left"/>
            </w:pPr>
            <w:r>
              <w:rPr>
                <w:rFonts w:ascii="Calibri" w:cs="Calibri" w:eastAsia="Calibri" w:hAnsi="Calibri"/>
                <w:b w:val="false"/>
                <w:bCs w:val="false"/>
                <w:sz w:val="20"/>
                <w:szCs w:val="20"/>
              </w:rPr>
              <w:t xml:space="preserve">2. Dönem 1. Yazılı Sınavı</w:t>
            </w:r>
          </w:p>
        </w:tc>
        <w:tc>
          <w:tcPr>
            <w:tcW w:type="dxa" w:w="3800"/>
            <w:tcBorders>
              <w:top w:val="single" w:color="999999" w:sz="1"/>
              <w:left w:val="single" w:color="999999" w:sz="1"/>
              <w:bottom w:val="single" w:color="999999" w:sz="1"/>
              <w:right w:val="single" w:color="999999" w:sz="1"/>
            </w:tcBorders>
            <w:tcMar>
              <w:top w:type="dxa" w:w="50"/>
              <w:left w:type="dxa" w:w="70"/>
              <w:bottom w:type="dxa" w:w="50"/>
              <w:right w:type="dxa" w:w="70"/>
            </w:tcMar>
          </w:tcPr>
          <w:p>
            <w:pPr>
              <w:spacing w:after="20" w:before="20" w:line="240"/>
              <w:jc w:val="left"/>
            </w:pPr>
            <w:r>
              <w:rPr>
                <w:rFonts w:ascii="Calibri" w:cs="Calibri" w:eastAsia="Calibri" w:hAnsi="Calibri"/>
                <w:b w:val="false"/>
                <w:bCs w:val="false"/>
                <w:sz w:val="20"/>
                <w:szCs w:val="20"/>
              </w:rPr>
              <w:t xml:space="preserve">12. Sınıf EML Makine Bakım ve Onarım: LOTO, rulman montajı, kaplin hizalama, vibrasyon, termal kamera, tezgah geometrik kontrolleri, TPM ve revizyon</w:t>
            </w:r>
          </w:p>
        </w:tc>
        <w:tc>
          <w:tcPr>
            <w:tcW w:type="dxa" w:w="2000"/>
            <w:tcBorders>
              <w:top w:val="single" w:color="999999" w:sz="1"/>
              <w:left w:val="single" w:color="999999" w:sz="1"/>
              <w:bottom w:val="single" w:color="999999" w:sz="1"/>
              <w:right w:val="single" w:color="999999" w:sz="1"/>
            </w:tcBorders>
            <w:tcMar>
              <w:top w:type="dxa" w:w="50"/>
              <w:left w:type="dxa" w:w="70"/>
              <w:bottom w:type="dxa" w:w="50"/>
              <w:right w:type="dxa" w:w="70"/>
            </w:tcMar>
          </w:tcPr>
          <w:p>
            <w:pPr>
              <w:spacing w:after="20" w:before="20" w:line="240"/>
              <w:jc w:val="left"/>
            </w:pPr>
            <w:r>
              <w:rPr>
                <w:rFonts w:ascii="Calibri" w:cs="Calibri" w:eastAsia="Calibri" w:hAnsi="Calibri"/>
                <w:b w:val="false"/>
                <w:bCs w:val="false"/>
                <w:sz w:val="20"/>
                <w:szCs w:val="20"/>
              </w:rPr>
              <w:t xml:space="preserve">Uygulamalı Atölye Bakımı, Arıza Teşhis ve Giderme, Problem Çözme</w:t>
            </w:r>
          </w:p>
        </w:tc>
        <w:tc>
          <w:tcPr>
            <w:tcW w:type="dxa" w:w="2000"/>
            <w:tcBorders>
              <w:top w:val="single" w:color="999999" w:sz="1"/>
              <w:left w:val="single" w:color="999999" w:sz="1"/>
              <w:bottom w:val="single" w:color="999999" w:sz="1"/>
              <w:right w:val="single" w:color="999999" w:sz="1"/>
            </w:tcBorders>
            <w:tcMar>
              <w:top w:type="dxa" w:w="50"/>
              <w:left w:type="dxa" w:w="70"/>
              <w:bottom w:type="dxa" w:w="50"/>
              <w:right w:type="dxa" w:w="70"/>
            </w:tcMar>
          </w:tcPr>
          <w:p>
            <w:pPr>
              <w:spacing w:after="20" w:before="20" w:line="240"/>
              <w:jc w:val="left"/>
            </w:pPr>
            <w:r>
              <w:rPr>
                <w:rFonts w:ascii="Calibri" w:cs="Calibri" w:eastAsia="Calibri" w:hAnsi="Calibri"/>
                <w:b w:val="false"/>
                <w:bCs w:val="false"/>
                <w:sz w:val="20"/>
                <w:szCs w:val="20"/>
              </w:rPr>
              <w:t xml:space="preserve">Lazerli Kaplin Ayar Cihazı, İndüksiyonlu Isıtıcı, Komparatörler, Çektirmeler, Titreşim Ölçer, Termal Kamera</w:t>
            </w:r>
          </w:p>
        </w:tc>
        <w:tc>
          <w:tcPr>
            <w:tcW w:type="dxa" w:w="2200"/>
            <w:tcBorders>
              <w:top w:val="single" w:color="999999" w:sz="1"/>
              <w:left w:val="single" w:color="999999" w:sz="1"/>
              <w:bottom w:val="single" w:color="999999" w:sz="1"/>
              <w:right w:val="single" w:color="999999" w:sz="1"/>
            </w:tcBorders>
            <w:tcMar>
              <w:top w:type="dxa" w:w="50"/>
              <w:left w:type="dxa" w:w="70"/>
              <w:bottom w:type="dxa" w:w="50"/>
              <w:right w:type="dxa" w:w="70"/>
            </w:tcMar>
          </w:tcPr>
          <w:p>
            <w:pPr>
              <w:spacing w:after="20" w:before="20" w:line="240"/>
              <w:jc w:val="left"/>
            </w:pPr>
            <w:r>
              <w:rPr>
                <w:rFonts w:ascii="Calibri" w:cs="Calibri" w:eastAsia="Calibri" w:hAnsi="Calibri"/>
                <w:b w:val="false"/>
                <w:bCs w:val="false"/>
                <w:sz w:val="20"/>
                <w:szCs w:val="20"/>
              </w:rPr>
              <w:t xml:space="preserve">1. ve 2. Dönem Yazılı / Uygulama Sınavı</w:t>
            </w:r>
          </w:p>
        </w:tc>
      </w:tr>
      <w:tr>
        <w:tc>
          <w:tcPr>
            <w:tcW w:type="dxa" w:w="1800"/>
            <w:tcBorders>
              <w:top w:val="single" w:color="999999" w:sz="1"/>
              <w:left w:val="single" w:color="999999" w:sz="1"/>
              <w:bottom w:val="single" w:color="999999" w:sz="1"/>
              <w:right w:val="single" w:color="999999" w:sz="1"/>
            </w:tcBorders>
            <w:shd w:fill="F9FAFC" w:val="clear"/>
            <w:tcMar>
              <w:top w:type="dxa" w:w="50"/>
              <w:left w:type="dxa" w:w="70"/>
              <w:bottom w:type="dxa" w:w="50"/>
              <w:right w:type="dxa" w:w="70"/>
            </w:tcMar>
          </w:tcPr>
          <w:p>
            <w:pPr>
              <w:spacing w:after="20" w:before="20" w:line="240"/>
              <w:jc w:val="center"/>
            </w:pPr>
            <w:r>
              <w:rPr>
                <w:rFonts w:ascii="Calibri" w:cs="Calibri" w:eastAsia="Calibri" w:hAnsi="Calibri"/>
                <w:b w:val="false"/>
                <w:bCs w:val="false"/>
                <w:sz w:val="20"/>
                <w:szCs w:val="20"/>
              </w:rPr>
              <w:t xml:space="preserve">26. Hafta</w:t>
            </w:r>
          </w:p>
          <w:p>
            <w:pPr>
              <w:spacing w:after="20" w:before="0" w:line="240"/>
              <w:jc w:val="center"/>
            </w:pPr>
            <w:r>
              <w:rPr>
                <w:rFonts w:ascii="Calibri" w:cs="Calibri" w:eastAsia="Calibri" w:hAnsi="Calibri"/>
                <w:b w:val="false"/>
                <w:bCs w:val="false"/>
                <w:sz w:val="20"/>
                <w:szCs w:val="20"/>
              </w:rPr>
              <w:t xml:space="preserve">15-19 Mar</w:t>
            </w:r>
          </w:p>
        </w:tc>
        <w:tc>
          <w:tcPr>
            <w:tcW w:type="dxa" w:w="700"/>
            <w:tcBorders>
              <w:top w:val="single" w:color="999999" w:sz="1"/>
              <w:left w:val="single" w:color="999999" w:sz="1"/>
              <w:bottom w:val="single" w:color="999999" w:sz="1"/>
              <w:right w:val="single" w:color="999999" w:sz="1"/>
            </w:tcBorders>
            <w:shd w:fill="F9FAFC" w:val="clear"/>
            <w:tcMar>
              <w:top w:type="dxa" w:w="50"/>
              <w:left w:type="dxa" w:w="70"/>
              <w:bottom w:type="dxa" w:w="50"/>
              <w:right w:type="dxa" w:w="70"/>
            </w:tcMar>
          </w:tcPr>
          <w:p>
            <w:pPr>
              <w:spacing w:after="20" w:before="20" w:line="240"/>
              <w:jc w:val="center"/>
            </w:pPr>
            <w:r>
              <w:rPr>
                <w:rFonts w:ascii="Calibri" w:cs="Calibri" w:eastAsia="Calibri" w:hAnsi="Calibri"/>
                <w:b w:val="false"/>
                <w:bCs w:val="false"/>
                <w:sz w:val="20"/>
                <w:szCs w:val="20"/>
              </w:rPr>
              <w:t xml:space="preserve">4</w:t>
            </w:r>
          </w:p>
        </w:tc>
        <w:tc>
          <w:tcPr>
            <w:tcW w:type="dxa" w:w="3400"/>
            <w:tcBorders>
              <w:top w:val="single" w:color="999999" w:sz="1"/>
              <w:left w:val="single" w:color="999999" w:sz="1"/>
              <w:bottom w:val="single" w:color="999999" w:sz="1"/>
              <w:right w:val="single" w:color="999999" w:sz="1"/>
            </w:tcBorders>
            <w:shd w:fill="F9FAFC" w:val="clear"/>
            <w:tcMar>
              <w:top w:type="dxa" w:w="50"/>
              <w:left w:type="dxa" w:w="70"/>
              <w:bottom w:type="dxa" w:w="50"/>
              <w:right w:type="dxa" w:w="70"/>
            </w:tcMar>
          </w:tcPr>
          <w:p>
            <w:pPr>
              <w:spacing w:after="20" w:before="20" w:line="240"/>
              <w:jc w:val="left"/>
            </w:pPr>
            <w:r>
              <w:rPr>
                <w:rFonts w:ascii="Calibri" w:cs="Calibri" w:eastAsia="Calibri" w:hAnsi="Calibri"/>
                <w:b w:val="false"/>
                <w:bCs w:val="false"/>
                <w:sz w:val="20"/>
                <w:szCs w:val="20"/>
              </w:rPr>
              <w:t xml:space="preserve">Kaynak ve Metal Püskürtme ile Aşınmış Millerin Dolgu Tamiri ve Taşlanması</w:t>
            </w:r>
          </w:p>
        </w:tc>
        <w:tc>
          <w:tcPr>
            <w:tcW w:type="dxa" w:w="3800"/>
            <w:tcBorders>
              <w:top w:val="single" w:color="999999" w:sz="1"/>
              <w:left w:val="single" w:color="999999" w:sz="1"/>
              <w:bottom w:val="single" w:color="999999" w:sz="1"/>
              <w:right w:val="single" w:color="999999" w:sz="1"/>
            </w:tcBorders>
            <w:shd w:fill="F9FAFC" w:val="clear"/>
            <w:tcMar>
              <w:top w:type="dxa" w:w="50"/>
              <w:left w:type="dxa" w:w="70"/>
              <w:bottom w:type="dxa" w:w="50"/>
              <w:right w:type="dxa" w:w="70"/>
            </w:tcMar>
          </w:tcPr>
          <w:p>
            <w:pPr>
              <w:spacing w:after="20" w:before="20" w:line="240"/>
              <w:jc w:val="left"/>
            </w:pPr>
            <w:r>
              <w:rPr>
                <w:rFonts w:ascii="Calibri" w:cs="Calibri" w:eastAsia="Calibri" w:hAnsi="Calibri"/>
                <w:b w:val="false"/>
                <w:bCs w:val="false"/>
                <w:sz w:val="20"/>
                <w:szCs w:val="20"/>
              </w:rPr>
              <w:t xml:space="preserve">12. Sınıf EML Makine Bakım ve Onarım: LOTO, rulman montajı, kaplin hizalama, vibrasyon, termal kamera, tezgah geometrik kontrolleri, TPM ve revizyon</w:t>
            </w:r>
          </w:p>
        </w:tc>
        <w:tc>
          <w:tcPr>
            <w:tcW w:type="dxa" w:w="2000"/>
            <w:tcBorders>
              <w:top w:val="single" w:color="999999" w:sz="1"/>
              <w:left w:val="single" w:color="999999" w:sz="1"/>
              <w:bottom w:val="single" w:color="999999" w:sz="1"/>
              <w:right w:val="single" w:color="999999" w:sz="1"/>
            </w:tcBorders>
            <w:shd w:fill="F9FAFC" w:val="clear"/>
            <w:tcMar>
              <w:top w:type="dxa" w:w="50"/>
              <w:left w:type="dxa" w:w="70"/>
              <w:bottom w:type="dxa" w:w="50"/>
              <w:right w:type="dxa" w:w="70"/>
            </w:tcMar>
          </w:tcPr>
          <w:p>
            <w:pPr>
              <w:spacing w:after="20" w:before="20" w:line="240"/>
              <w:jc w:val="left"/>
            </w:pPr>
            <w:r>
              <w:rPr>
                <w:rFonts w:ascii="Calibri" w:cs="Calibri" w:eastAsia="Calibri" w:hAnsi="Calibri"/>
                <w:b w:val="false"/>
                <w:bCs w:val="false"/>
                <w:sz w:val="20"/>
                <w:szCs w:val="20"/>
              </w:rPr>
              <w:t xml:space="preserve">Uygulamalı Atölye Bakımı, Arıza Teşhis ve Giderme, Problem Çözme</w:t>
            </w:r>
          </w:p>
        </w:tc>
        <w:tc>
          <w:tcPr>
            <w:tcW w:type="dxa" w:w="2000"/>
            <w:tcBorders>
              <w:top w:val="single" w:color="999999" w:sz="1"/>
              <w:left w:val="single" w:color="999999" w:sz="1"/>
              <w:bottom w:val="single" w:color="999999" w:sz="1"/>
              <w:right w:val="single" w:color="999999" w:sz="1"/>
            </w:tcBorders>
            <w:shd w:fill="F9FAFC" w:val="clear"/>
            <w:tcMar>
              <w:top w:type="dxa" w:w="50"/>
              <w:left w:type="dxa" w:w="70"/>
              <w:bottom w:type="dxa" w:w="50"/>
              <w:right w:type="dxa" w:w="70"/>
            </w:tcMar>
          </w:tcPr>
          <w:p>
            <w:pPr>
              <w:spacing w:after="20" w:before="20" w:line="240"/>
              <w:jc w:val="left"/>
            </w:pPr>
            <w:r>
              <w:rPr>
                <w:rFonts w:ascii="Calibri" w:cs="Calibri" w:eastAsia="Calibri" w:hAnsi="Calibri"/>
                <w:b w:val="false"/>
                <w:bCs w:val="false"/>
                <w:sz w:val="20"/>
                <w:szCs w:val="20"/>
              </w:rPr>
              <w:t xml:space="preserve">Lazerli Kaplin Ayar Cihazı, İndüksiyonlu Isıtıcı, Komparatörler, Çektirmeler, Titreşim Ölçer, Termal Kamera</w:t>
            </w:r>
          </w:p>
        </w:tc>
        <w:tc>
          <w:tcPr>
            <w:tcW w:type="dxa" w:w="2200"/>
            <w:tcBorders>
              <w:top w:val="single" w:color="999999" w:sz="1"/>
              <w:left w:val="single" w:color="999999" w:sz="1"/>
              <w:bottom w:val="single" w:color="999999" w:sz="1"/>
              <w:right w:val="single" w:color="999999" w:sz="1"/>
            </w:tcBorders>
            <w:shd w:fill="F9FAFC" w:val="clear"/>
            <w:tcMar>
              <w:top w:type="dxa" w:w="50"/>
              <w:left w:type="dxa" w:w="70"/>
              <w:bottom w:type="dxa" w:w="50"/>
              <w:right w:type="dxa" w:w="70"/>
            </w:tcMar>
          </w:tcPr>
          <w:p>
            <w:pPr>
              <w:spacing w:after="20" w:before="20" w:line="240"/>
              <w:jc w:val="left"/>
            </w:pPr>
            <w:r>
              <w:rPr>
                <w:rFonts w:ascii="Calibri" w:cs="Calibri" w:eastAsia="Calibri" w:hAnsi="Calibri"/>
                <w:b w:val="false"/>
                <w:bCs w:val="false"/>
                <w:sz w:val="20"/>
                <w:szCs w:val="20"/>
              </w:rPr>
              <w:t xml:space="preserve">Bakım-Onarım İş Değerlendirme Formu, Arıza Teşhis Raporu Rubriği</w:t>
            </w:r>
          </w:p>
        </w:tc>
      </w:tr>
      <w:tr>
        <w:tc>
          <w:tcPr>
            <w:tcW w:type="dxa" w:w="1800"/>
            <w:tcBorders>
              <w:top w:val="single" w:color="999999" w:sz="1"/>
              <w:left w:val="single" w:color="999999" w:sz="1"/>
              <w:bottom w:val="single" w:color="999999" w:sz="1"/>
              <w:right w:val="single" w:color="999999" w:sz="1"/>
            </w:tcBorders>
            <w:tcMar>
              <w:top w:type="dxa" w:w="50"/>
              <w:left w:type="dxa" w:w="70"/>
              <w:bottom w:type="dxa" w:w="50"/>
              <w:right w:type="dxa" w:w="70"/>
            </w:tcMar>
          </w:tcPr>
          <w:p>
            <w:pPr>
              <w:spacing w:after="20" w:before="20" w:line="240"/>
              <w:jc w:val="center"/>
            </w:pPr>
            <w:r>
              <w:rPr>
                <w:rFonts w:ascii="Calibri" w:cs="Calibri" w:eastAsia="Calibri" w:hAnsi="Calibri"/>
                <w:b w:val="false"/>
                <w:bCs w:val="false"/>
                <w:sz w:val="20"/>
                <w:szCs w:val="20"/>
              </w:rPr>
              <w:t xml:space="preserve">27. Hafta</w:t>
            </w:r>
          </w:p>
          <w:p>
            <w:pPr>
              <w:spacing w:after="20" w:before="0" w:line="240"/>
              <w:jc w:val="center"/>
            </w:pPr>
            <w:r>
              <w:rPr>
                <w:rFonts w:ascii="Calibri" w:cs="Calibri" w:eastAsia="Calibri" w:hAnsi="Calibri"/>
                <w:b w:val="false"/>
                <w:bCs w:val="false"/>
                <w:sz w:val="20"/>
                <w:szCs w:val="20"/>
              </w:rPr>
              <w:t xml:space="preserve">22-26 Mar</w:t>
            </w:r>
          </w:p>
        </w:tc>
        <w:tc>
          <w:tcPr>
            <w:tcW w:type="dxa" w:w="700"/>
            <w:tcBorders>
              <w:top w:val="single" w:color="999999" w:sz="1"/>
              <w:left w:val="single" w:color="999999" w:sz="1"/>
              <w:bottom w:val="single" w:color="999999" w:sz="1"/>
              <w:right w:val="single" w:color="999999" w:sz="1"/>
            </w:tcBorders>
            <w:tcMar>
              <w:top w:type="dxa" w:w="50"/>
              <w:left w:type="dxa" w:w="70"/>
              <w:bottom w:type="dxa" w:w="50"/>
              <w:right w:type="dxa" w:w="70"/>
            </w:tcMar>
          </w:tcPr>
          <w:p>
            <w:pPr>
              <w:spacing w:after="20" w:before="20" w:line="240"/>
              <w:jc w:val="center"/>
            </w:pPr>
            <w:r>
              <w:rPr>
                <w:rFonts w:ascii="Calibri" w:cs="Calibri" w:eastAsia="Calibri" w:hAnsi="Calibri"/>
                <w:b w:val="false"/>
                <w:bCs w:val="false"/>
                <w:sz w:val="20"/>
                <w:szCs w:val="20"/>
              </w:rPr>
              <w:t xml:space="preserve">4</w:t>
            </w:r>
          </w:p>
        </w:tc>
        <w:tc>
          <w:tcPr>
            <w:tcW w:type="dxa" w:w="3400"/>
            <w:tcBorders>
              <w:top w:val="single" w:color="999999" w:sz="1"/>
              <w:left w:val="single" w:color="999999" w:sz="1"/>
              <w:bottom w:val="single" w:color="999999" w:sz="1"/>
              <w:right w:val="single" w:color="999999" w:sz="1"/>
            </w:tcBorders>
            <w:tcMar>
              <w:top w:type="dxa" w:w="50"/>
              <w:left w:type="dxa" w:w="70"/>
              <w:bottom w:type="dxa" w:w="50"/>
              <w:right w:type="dxa" w:w="70"/>
            </w:tcMar>
          </w:tcPr>
          <w:p>
            <w:pPr>
              <w:spacing w:after="20" w:before="20" w:line="240"/>
              <w:jc w:val="left"/>
            </w:pPr>
            <w:r>
              <w:rPr>
                <w:rFonts w:ascii="Calibri" w:cs="Calibri" w:eastAsia="Calibri" w:hAnsi="Calibri"/>
                <w:b w:val="false"/>
                <w:bCs w:val="false"/>
                <w:sz w:val="20"/>
                <w:szCs w:val="20"/>
              </w:rPr>
              <w:t xml:space="preserve">Epoksi ve Metal Dolgulu Macunlar ile Gövde Çatlak ve Aşınma Onarımları</w:t>
            </w:r>
          </w:p>
        </w:tc>
        <w:tc>
          <w:tcPr>
            <w:tcW w:type="dxa" w:w="3800"/>
            <w:tcBorders>
              <w:top w:val="single" w:color="999999" w:sz="1"/>
              <w:left w:val="single" w:color="999999" w:sz="1"/>
              <w:bottom w:val="single" w:color="999999" w:sz="1"/>
              <w:right w:val="single" w:color="999999" w:sz="1"/>
            </w:tcBorders>
            <w:tcMar>
              <w:top w:type="dxa" w:w="50"/>
              <w:left w:type="dxa" w:w="70"/>
              <w:bottom w:type="dxa" w:w="50"/>
              <w:right w:type="dxa" w:w="70"/>
            </w:tcMar>
          </w:tcPr>
          <w:p>
            <w:pPr>
              <w:spacing w:after="20" w:before="20" w:line="240"/>
              <w:jc w:val="left"/>
            </w:pPr>
            <w:r>
              <w:rPr>
                <w:rFonts w:ascii="Calibri" w:cs="Calibri" w:eastAsia="Calibri" w:hAnsi="Calibri"/>
                <w:b w:val="false"/>
                <w:bCs w:val="false"/>
                <w:sz w:val="20"/>
                <w:szCs w:val="20"/>
              </w:rPr>
              <w:t xml:space="preserve">12. Sınıf EML Makine Bakım ve Onarım: LOTO, rulman montajı, kaplin hizalama, vibrasyon, termal kamera, tezgah geometrik kontrolleri, TPM ve revizyon</w:t>
            </w:r>
          </w:p>
        </w:tc>
        <w:tc>
          <w:tcPr>
            <w:tcW w:type="dxa" w:w="2000"/>
            <w:tcBorders>
              <w:top w:val="single" w:color="999999" w:sz="1"/>
              <w:left w:val="single" w:color="999999" w:sz="1"/>
              <w:bottom w:val="single" w:color="999999" w:sz="1"/>
              <w:right w:val="single" w:color="999999" w:sz="1"/>
            </w:tcBorders>
            <w:tcMar>
              <w:top w:type="dxa" w:w="50"/>
              <w:left w:type="dxa" w:w="70"/>
              <w:bottom w:type="dxa" w:w="50"/>
              <w:right w:type="dxa" w:w="70"/>
            </w:tcMar>
          </w:tcPr>
          <w:p>
            <w:pPr>
              <w:spacing w:after="20" w:before="20" w:line="240"/>
              <w:jc w:val="left"/>
            </w:pPr>
            <w:r>
              <w:rPr>
                <w:rFonts w:ascii="Calibri" w:cs="Calibri" w:eastAsia="Calibri" w:hAnsi="Calibri"/>
                <w:b w:val="false"/>
                <w:bCs w:val="false"/>
                <w:sz w:val="20"/>
                <w:szCs w:val="20"/>
              </w:rPr>
              <w:t xml:space="preserve">Uygulamalı Atölye Bakımı, Arıza Teşhis ve Giderme, Problem Çözme</w:t>
            </w:r>
          </w:p>
        </w:tc>
        <w:tc>
          <w:tcPr>
            <w:tcW w:type="dxa" w:w="2000"/>
            <w:tcBorders>
              <w:top w:val="single" w:color="999999" w:sz="1"/>
              <w:left w:val="single" w:color="999999" w:sz="1"/>
              <w:bottom w:val="single" w:color="999999" w:sz="1"/>
              <w:right w:val="single" w:color="999999" w:sz="1"/>
            </w:tcBorders>
            <w:tcMar>
              <w:top w:type="dxa" w:w="50"/>
              <w:left w:type="dxa" w:w="70"/>
              <w:bottom w:type="dxa" w:w="50"/>
              <w:right w:type="dxa" w:w="70"/>
            </w:tcMar>
          </w:tcPr>
          <w:p>
            <w:pPr>
              <w:spacing w:after="20" w:before="20" w:line="240"/>
              <w:jc w:val="left"/>
            </w:pPr>
            <w:r>
              <w:rPr>
                <w:rFonts w:ascii="Calibri" w:cs="Calibri" w:eastAsia="Calibri" w:hAnsi="Calibri"/>
                <w:b w:val="false"/>
                <w:bCs w:val="false"/>
                <w:sz w:val="20"/>
                <w:szCs w:val="20"/>
              </w:rPr>
              <w:t xml:space="preserve">Lazerli Kaplin Ayar Cihazı, İndüksiyonlu Isıtıcı, Komparatörler, Çektirmeler, Titreşim Ölçer, Termal Kamera</w:t>
            </w:r>
          </w:p>
        </w:tc>
        <w:tc>
          <w:tcPr>
            <w:tcW w:type="dxa" w:w="2200"/>
            <w:tcBorders>
              <w:top w:val="single" w:color="999999" w:sz="1"/>
              <w:left w:val="single" w:color="999999" w:sz="1"/>
              <w:bottom w:val="single" w:color="999999" w:sz="1"/>
              <w:right w:val="single" w:color="999999" w:sz="1"/>
            </w:tcBorders>
            <w:tcMar>
              <w:top w:type="dxa" w:w="50"/>
              <w:left w:type="dxa" w:w="70"/>
              <w:bottom w:type="dxa" w:w="50"/>
              <w:right w:type="dxa" w:w="70"/>
            </w:tcMar>
          </w:tcPr>
          <w:p>
            <w:pPr>
              <w:spacing w:after="20" w:before="20" w:line="240"/>
              <w:jc w:val="left"/>
            </w:pPr>
            <w:r>
              <w:rPr>
                <w:rFonts w:ascii="Calibri" w:cs="Calibri" w:eastAsia="Calibri" w:hAnsi="Calibri"/>
                <w:b w:val="false"/>
                <w:bCs w:val="false"/>
                <w:sz w:val="20"/>
                <w:szCs w:val="20"/>
              </w:rPr>
              <w:t xml:space="preserve">Bakım-Onarım İş Değerlendirme Formu, Arıza Teşhis Raporu Rubriği</w:t>
            </w:r>
          </w:p>
        </w:tc>
      </w:tr>
      <w:tr>
        <w:tc>
          <w:tcPr>
            <w:tcW w:type="dxa" w:w="1800"/>
            <w:tcBorders>
              <w:top w:val="single" w:color="999999" w:sz="1"/>
              <w:left w:val="single" w:color="999999" w:sz="1"/>
              <w:bottom w:val="single" w:color="999999" w:sz="1"/>
              <w:right w:val="single" w:color="999999" w:sz="1"/>
            </w:tcBorders>
            <w:shd w:fill="F9FAFC" w:val="clear"/>
            <w:tcMar>
              <w:top w:type="dxa" w:w="50"/>
              <w:left w:type="dxa" w:w="70"/>
              <w:bottom w:type="dxa" w:w="50"/>
              <w:right w:type="dxa" w:w="70"/>
            </w:tcMar>
          </w:tcPr>
          <w:p>
            <w:pPr>
              <w:spacing w:after="20" w:before="20" w:line="240"/>
              <w:jc w:val="center"/>
            </w:pPr>
            <w:r>
              <w:rPr>
                <w:rFonts w:ascii="Calibri" w:cs="Calibri" w:eastAsia="Calibri" w:hAnsi="Calibri"/>
                <w:b w:val="false"/>
                <w:bCs w:val="false"/>
                <w:sz w:val="20"/>
                <w:szCs w:val="20"/>
              </w:rPr>
              <w:t xml:space="preserve">28. Hafta</w:t>
            </w:r>
          </w:p>
          <w:p>
            <w:pPr>
              <w:spacing w:after="20" w:before="0" w:line="240"/>
              <w:jc w:val="center"/>
            </w:pPr>
            <w:r>
              <w:rPr>
                <w:rFonts w:ascii="Calibri" w:cs="Calibri" w:eastAsia="Calibri" w:hAnsi="Calibri"/>
                <w:b w:val="false"/>
                <w:bCs w:val="false"/>
                <w:sz w:val="20"/>
                <w:szCs w:val="20"/>
              </w:rPr>
              <w:t xml:space="preserve">29 Mar - 02 Nis</w:t>
            </w:r>
          </w:p>
        </w:tc>
        <w:tc>
          <w:tcPr>
            <w:tcW w:type="dxa" w:w="700"/>
            <w:tcBorders>
              <w:top w:val="single" w:color="999999" w:sz="1"/>
              <w:left w:val="single" w:color="999999" w:sz="1"/>
              <w:bottom w:val="single" w:color="999999" w:sz="1"/>
              <w:right w:val="single" w:color="999999" w:sz="1"/>
            </w:tcBorders>
            <w:shd w:fill="F9FAFC" w:val="clear"/>
            <w:tcMar>
              <w:top w:type="dxa" w:w="50"/>
              <w:left w:type="dxa" w:w="70"/>
              <w:bottom w:type="dxa" w:w="50"/>
              <w:right w:type="dxa" w:w="70"/>
            </w:tcMar>
          </w:tcPr>
          <w:p>
            <w:pPr>
              <w:spacing w:after="20" w:before="20" w:line="240"/>
              <w:jc w:val="center"/>
            </w:pPr>
            <w:r>
              <w:rPr>
                <w:rFonts w:ascii="Calibri" w:cs="Calibri" w:eastAsia="Calibri" w:hAnsi="Calibri"/>
                <w:b w:val="false"/>
                <w:bCs w:val="false"/>
                <w:sz w:val="20"/>
                <w:szCs w:val="20"/>
              </w:rPr>
              <w:t xml:space="preserve">4</w:t>
            </w:r>
          </w:p>
        </w:tc>
        <w:tc>
          <w:tcPr>
            <w:tcW w:type="dxa" w:w="3400"/>
            <w:tcBorders>
              <w:top w:val="single" w:color="999999" w:sz="1"/>
              <w:left w:val="single" w:color="999999" w:sz="1"/>
              <w:bottom w:val="single" w:color="999999" w:sz="1"/>
              <w:right w:val="single" w:color="999999" w:sz="1"/>
            </w:tcBorders>
            <w:shd w:fill="F9FAFC" w:val="clear"/>
            <w:tcMar>
              <w:top w:type="dxa" w:w="50"/>
              <w:left w:type="dxa" w:w="70"/>
              <w:bottom w:type="dxa" w:w="50"/>
              <w:right w:type="dxa" w:w="70"/>
            </w:tcMar>
          </w:tcPr>
          <w:p>
            <w:pPr>
              <w:spacing w:after="20" w:before="20" w:line="240"/>
              <w:jc w:val="left"/>
            </w:pPr>
            <w:r>
              <w:rPr>
                <w:rFonts w:ascii="Calibri" w:cs="Calibri" w:eastAsia="Calibri" w:hAnsi="Calibri"/>
                <w:b w:val="false"/>
                <w:bCs w:val="false"/>
                <w:sz w:val="20"/>
                <w:szCs w:val="20"/>
              </w:rPr>
              <w:t xml:space="preserve">Toplam Verimli Bakım (TPM): OEE (Toplam Ekipman Etkinliği) Hesapları</w:t>
            </w:r>
          </w:p>
        </w:tc>
        <w:tc>
          <w:tcPr>
            <w:tcW w:type="dxa" w:w="3800"/>
            <w:tcBorders>
              <w:top w:val="single" w:color="999999" w:sz="1"/>
              <w:left w:val="single" w:color="999999" w:sz="1"/>
              <w:bottom w:val="single" w:color="999999" w:sz="1"/>
              <w:right w:val="single" w:color="999999" w:sz="1"/>
            </w:tcBorders>
            <w:shd w:fill="F9FAFC" w:val="clear"/>
            <w:tcMar>
              <w:top w:type="dxa" w:w="50"/>
              <w:left w:type="dxa" w:w="70"/>
              <w:bottom w:type="dxa" w:w="50"/>
              <w:right w:type="dxa" w:w="70"/>
            </w:tcMar>
          </w:tcPr>
          <w:p>
            <w:pPr>
              <w:spacing w:after="20" w:before="20" w:line="240"/>
              <w:jc w:val="left"/>
            </w:pPr>
            <w:r>
              <w:rPr>
                <w:rFonts w:ascii="Calibri" w:cs="Calibri" w:eastAsia="Calibri" w:hAnsi="Calibri"/>
                <w:b w:val="false"/>
                <w:bCs w:val="false"/>
                <w:sz w:val="20"/>
                <w:szCs w:val="20"/>
              </w:rPr>
              <w:t xml:space="preserve">12. Sınıf EML Makine Bakım ve Onarım: LOTO, rulman montajı, kaplin hizalama, vibrasyon, termal kamera, tezgah geometrik kontrolleri, TPM ve revizyon</w:t>
            </w:r>
          </w:p>
        </w:tc>
        <w:tc>
          <w:tcPr>
            <w:tcW w:type="dxa" w:w="2000"/>
            <w:tcBorders>
              <w:top w:val="single" w:color="999999" w:sz="1"/>
              <w:left w:val="single" w:color="999999" w:sz="1"/>
              <w:bottom w:val="single" w:color="999999" w:sz="1"/>
              <w:right w:val="single" w:color="999999" w:sz="1"/>
            </w:tcBorders>
            <w:shd w:fill="F9FAFC" w:val="clear"/>
            <w:tcMar>
              <w:top w:type="dxa" w:w="50"/>
              <w:left w:type="dxa" w:w="70"/>
              <w:bottom w:type="dxa" w:w="50"/>
              <w:right w:type="dxa" w:w="70"/>
            </w:tcMar>
          </w:tcPr>
          <w:p>
            <w:pPr>
              <w:spacing w:after="20" w:before="20" w:line="240"/>
              <w:jc w:val="left"/>
            </w:pPr>
            <w:r>
              <w:rPr>
                <w:rFonts w:ascii="Calibri" w:cs="Calibri" w:eastAsia="Calibri" w:hAnsi="Calibri"/>
                <w:b w:val="false"/>
                <w:bCs w:val="false"/>
                <w:sz w:val="20"/>
                <w:szCs w:val="20"/>
              </w:rPr>
              <w:t xml:space="preserve">Uygulamalı Atölye Bakımı, Arıza Teşhis ve Giderme, Problem Çözme</w:t>
            </w:r>
          </w:p>
        </w:tc>
        <w:tc>
          <w:tcPr>
            <w:tcW w:type="dxa" w:w="2000"/>
            <w:tcBorders>
              <w:top w:val="single" w:color="999999" w:sz="1"/>
              <w:left w:val="single" w:color="999999" w:sz="1"/>
              <w:bottom w:val="single" w:color="999999" w:sz="1"/>
              <w:right w:val="single" w:color="999999" w:sz="1"/>
            </w:tcBorders>
            <w:shd w:fill="F9FAFC" w:val="clear"/>
            <w:tcMar>
              <w:top w:type="dxa" w:w="50"/>
              <w:left w:type="dxa" w:w="70"/>
              <w:bottom w:type="dxa" w:w="50"/>
              <w:right w:type="dxa" w:w="70"/>
            </w:tcMar>
          </w:tcPr>
          <w:p>
            <w:pPr>
              <w:spacing w:after="20" w:before="20" w:line="240"/>
              <w:jc w:val="left"/>
            </w:pPr>
            <w:r>
              <w:rPr>
                <w:rFonts w:ascii="Calibri" w:cs="Calibri" w:eastAsia="Calibri" w:hAnsi="Calibri"/>
                <w:b w:val="false"/>
                <w:bCs w:val="false"/>
                <w:sz w:val="20"/>
                <w:szCs w:val="20"/>
              </w:rPr>
              <w:t xml:space="preserve">Lazerli Kaplin Ayar Cihazı, İndüksiyonlu Isıtıcı, Komparatörler, Çektirmeler, Titreşim Ölçer, Termal Kamera</w:t>
            </w:r>
          </w:p>
        </w:tc>
        <w:tc>
          <w:tcPr>
            <w:tcW w:type="dxa" w:w="2200"/>
            <w:tcBorders>
              <w:top w:val="single" w:color="999999" w:sz="1"/>
              <w:left w:val="single" w:color="999999" w:sz="1"/>
              <w:bottom w:val="single" w:color="999999" w:sz="1"/>
              <w:right w:val="single" w:color="999999" w:sz="1"/>
            </w:tcBorders>
            <w:shd w:fill="F9FAFC" w:val="clear"/>
            <w:tcMar>
              <w:top w:type="dxa" w:w="50"/>
              <w:left w:type="dxa" w:w="70"/>
              <w:bottom w:type="dxa" w:w="50"/>
              <w:right w:type="dxa" w:w="70"/>
            </w:tcMar>
          </w:tcPr>
          <w:p>
            <w:pPr>
              <w:spacing w:after="20" w:before="20" w:line="240"/>
              <w:jc w:val="left"/>
            </w:pPr>
            <w:r>
              <w:rPr>
                <w:rFonts w:ascii="Calibri" w:cs="Calibri" w:eastAsia="Calibri" w:hAnsi="Calibri"/>
                <w:b w:val="false"/>
                <w:bCs w:val="false"/>
                <w:sz w:val="20"/>
                <w:szCs w:val="20"/>
              </w:rPr>
              <w:t xml:space="preserve">Bakım-Onarım İş Değerlendirme Formu, Arıza Teşhis Raporu Rubriği</w:t>
            </w:r>
          </w:p>
        </w:tc>
      </w:tr>
      <w:tr>
        <w:tc>
          <w:tcPr>
            <w:tcW w:type="dxa" w:w="1800"/>
            <w:tcBorders>
              <w:top w:val="single" w:color="999999" w:sz="1"/>
              <w:left w:val="single" w:color="999999" w:sz="1"/>
              <w:bottom w:val="single" w:color="999999" w:sz="1"/>
              <w:right w:val="single" w:color="999999" w:sz="1"/>
            </w:tcBorders>
            <w:shd w:fill="FFF2CC" w:val="clear"/>
            <w:tcMar>
              <w:top w:type="dxa" w:w="50"/>
              <w:left w:type="dxa" w:w="70"/>
              <w:bottom w:type="dxa" w:w="50"/>
              <w:right w:type="dxa" w:w="70"/>
            </w:tcMar>
          </w:tcPr>
          <w:p>
            <w:pPr>
              <w:spacing w:after="20" w:before="20" w:line="240"/>
              <w:jc w:val="center"/>
            </w:pPr>
            <w:r>
              <w:rPr>
                <w:rFonts w:ascii="Calibri" w:cs="Calibri" w:eastAsia="Calibri" w:hAnsi="Calibri"/>
                <w:b w:val="false"/>
                <w:bCs w:val="false"/>
                <w:sz w:val="20"/>
                <w:szCs w:val="20"/>
              </w:rPr>
              <w:t xml:space="preserve">29. Hafta</w:t>
            </w:r>
          </w:p>
          <w:p>
            <w:pPr>
              <w:spacing w:after="20" w:before="0" w:line="240"/>
              <w:jc w:val="center"/>
            </w:pPr>
            <w:r>
              <w:rPr>
                <w:rFonts w:ascii="Calibri" w:cs="Calibri" w:eastAsia="Calibri" w:hAnsi="Calibri"/>
                <w:b w:val="false"/>
                <w:bCs w:val="false"/>
                <w:sz w:val="20"/>
                <w:szCs w:val="20"/>
              </w:rPr>
              <w:t xml:space="preserve">05-09 Nis</w:t>
            </w:r>
          </w:p>
        </w:tc>
        <w:tc>
          <w:tcPr>
            <w:tcW w:type="dxa" w:w="700"/>
            <w:tcBorders>
              <w:top w:val="single" w:color="999999" w:sz="1"/>
              <w:left w:val="single" w:color="999999" w:sz="1"/>
              <w:bottom w:val="single" w:color="999999" w:sz="1"/>
              <w:right w:val="single" w:color="999999" w:sz="1"/>
            </w:tcBorders>
            <w:shd w:fill="FFF2CC" w:val="clear"/>
            <w:tcMar>
              <w:top w:type="dxa" w:w="50"/>
              <w:left w:type="dxa" w:w="70"/>
              <w:bottom w:type="dxa" w:w="50"/>
              <w:right w:type="dxa" w:w="70"/>
            </w:tcMar>
          </w:tcPr>
          <w:p>
            <w:pPr>
              <w:spacing w:after="20" w:before="20" w:line="240"/>
              <w:jc w:val="center"/>
            </w:pPr>
            <w:r>
              <w:rPr>
                <w:rFonts w:ascii="Calibri" w:cs="Calibri" w:eastAsia="Calibri" w:hAnsi="Calibri"/>
                <w:b w:val="false"/>
                <w:bCs w:val="false"/>
                <w:sz w:val="20"/>
                <w:szCs w:val="20"/>
              </w:rPr>
              <w:t xml:space="preserve">-</w:t>
            </w:r>
          </w:p>
        </w:tc>
        <w:tc>
          <w:tcPr>
            <w:tcW w:type="dxa" w:w="3400"/>
            <w:tcBorders>
              <w:top w:val="single" w:color="999999" w:sz="1"/>
              <w:left w:val="single" w:color="999999" w:sz="1"/>
              <w:bottom w:val="single" w:color="999999" w:sz="1"/>
              <w:right w:val="single" w:color="999999" w:sz="1"/>
            </w:tcBorders>
            <w:shd w:fill="FFF2CC" w:val="clear"/>
            <w:tcMar>
              <w:top w:type="dxa" w:w="50"/>
              <w:left w:type="dxa" w:w="70"/>
              <w:bottom w:type="dxa" w:w="50"/>
              <w:right w:type="dxa" w:w="70"/>
            </w:tcMar>
          </w:tcPr>
          <w:p>
            <w:pPr>
              <w:spacing w:after="20" w:before="20" w:line="240"/>
              <w:jc w:val="left"/>
            </w:pPr>
            <w:r>
              <w:rPr>
                <w:rFonts w:ascii="Calibri" w:cs="Calibri" w:eastAsia="Calibri" w:hAnsi="Calibri"/>
                <w:b/>
                <w:bCs/>
                <w:sz w:val="20"/>
                <w:szCs w:val="20"/>
              </w:rPr>
              <w:t xml:space="preserve">2. DÖNEM ARA TATİLİ</w:t>
            </w:r>
          </w:p>
          <w:p>
            <w:pPr>
              <w:spacing w:after="20" w:before="0" w:line="240"/>
              <w:jc w:val="left"/>
            </w:pPr>
            <w:r>
              <w:rPr>
                <w:rFonts w:ascii="Calibri" w:cs="Calibri" w:eastAsia="Calibri" w:hAnsi="Calibri"/>
                <w:b/>
                <w:bCs/>
                <w:sz w:val="20"/>
                <w:szCs w:val="20"/>
              </w:rPr>
              <w:t xml:space="preserve">(05-09 NİSAN 2027)</w:t>
            </w:r>
          </w:p>
        </w:tc>
        <w:tc>
          <w:tcPr>
            <w:tcW w:type="dxa" w:w="3800"/>
            <w:tcBorders>
              <w:top w:val="single" w:color="999999" w:sz="1"/>
              <w:left w:val="single" w:color="999999" w:sz="1"/>
              <w:bottom w:val="single" w:color="999999" w:sz="1"/>
              <w:right w:val="single" w:color="999999" w:sz="1"/>
            </w:tcBorders>
            <w:shd w:fill="FFF2CC" w:val="clear"/>
            <w:tcMar>
              <w:top w:type="dxa" w:w="50"/>
              <w:left w:type="dxa" w:w="70"/>
              <w:bottom w:type="dxa" w:w="50"/>
              <w:right w:type="dxa" w:w="70"/>
            </w:tcMar>
          </w:tcPr>
          <w:p>
            <w:pPr>
              <w:spacing w:after="20" w:before="20" w:line="240"/>
              <w:jc w:val="left"/>
            </w:pPr>
            <w:r>
              <w:rPr>
                <w:rFonts w:ascii="Calibri" w:cs="Calibri" w:eastAsia="Calibri" w:hAnsi="Calibri"/>
                <w:b w:val="false"/>
                <w:bCs w:val="false"/>
                <w:sz w:val="20"/>
                <w:szCs w:val="20"/>
              </w:rPr>
              <w:t xml:space="preserve">Bakanlık Çalışma Takvimi Gereği Ara Tatil Dinlenme Dönemi</w:t>
            </w:r>
          </w:p>
        </w:tc>
        <w:tc>
          <w:tcPr>
            <w:tcW w:type="dxa" w:w="2000"/>
            <w:tcBorders>
              <w:top w:val="single" w:color="999999" w:sz="1"/>
              <w:left w:val="single" w:color="999999" w:sz="1"/>
              <w:bottom w:val="single" w:color="999999" w:sz="1"/>
              <w:right w:val="single" w:color="999999" w:sz="1"/>
            </w:tcBorders>
            <w:shd w:fill="FFF2CC" w:val="clear"/>
            <w:tcMar>
              <w:top w:type="dxa" w:w="50"/>
              <w:left w:type="dxa" w:w="70"/>
              <w:bottom w:type="dxa" w:w="50"/>
              <w:right w:type="dxa" w:w="70"/>
            </w:tcMar>
          </w:tcPr>
          <w:p>
            <w:pPr>
              <w:spacing w:after="20" w:before="20" w:line="240"/>
              <w:jc w:val="left"/>
            </w:pPr>
            <w:r>
              <w:rPr>
                <w:rFonts w:ascii="Calibri" w:cs="Calibri" w:eastAsia="Calibri" w:hAnsi="Calibri"/>
                <w:b w:val="false"/>
                <w:bCs w:val="false"/>
                <w:sz w:val="20"/>
                <w:szCs w:val="20"/>
              </w:rPr>
              <w:t xml:space="preserve">Bireysel Gelişim / Sosyal Etkinlik</w:t>
            </w:r>
          </w:p>
        </w:tc>
        <w:tc>
          <w:tcPr>
            <w:tcW w:type="dxa" w:w="2000"/>
            <w:tcBorders>
              <w:top w:val="single" w:color="999999" w:sz="1"/>
              <w:left w:val="single" w:color="999999" w:sz="1"/>
              <w:bottom w:val="single" w:color="999999" w:sz="1"/>
              <w:right w:val="single" w:color="999999" w:sz="1"/>
            </w:tcBorders>
            <w:shd w:fill="FFF2CC" w:val="clear"/>
            <w:tcMar>
              <w:top w:type="dxa" w:w="50"/>
              <w:left w:type="dxa" w:w="70"/>
              <w:bottom w:type="dxa" w:w="50"/>
              <w:right w:type="dxa" w:w="70"/>
            </w:tcMar>
          </w:tcPr>
          <w:p>
            <w:pPr>
              <w:spacing w:after="20" w:before="20" w:line="240"/>
              <w:jc w:val="left"/>
            </w:pPr>
            <w:r>
              <w:rPr>
                <w:rFonts w:ascii="Calibri" w:cs="Calibri" w:eastAsia="Calibri" w:hAnsi="Calibri"/>
                <w:b w:val="false"/>
                <w:bCs w:val="false"/>
                <w:sz w:val="20"/>
                <w:szCs w:val="20"/>
              </w:rPr>
              <w:t xml:space="preserve">-</w:t>
            </w:r>
          </w:p>
        </w:tc>
        <w:tc>
          <w:tcPr>
            <w:tcW w:type="dxa" w:w="2200"/>
            <w:tcBorders>
              <w:top w:val="single" w:color="999999" w:sz="1"/>
              <w:left w:val="single" w:color="999999" w:sz="1"/>
              <w:bottom w:val="single" w:color="999999" w:sz="1"/>
              <w:right w:val="single" w:color="999999" w:sz="1"/>
            </w:tcBorders>
            <w:shd w:fill="FFF2CC" w:val="clear"/>
            <w:tcMar>
              <w:top w:type="dxa" w:w="50"/>
              <w:left w:type="dxa" w:w="70"/>
              <w:bottom w:type="dxa" w:w="50"/>
              <w:right w:type="dxa" w:w="70"/>
            </w:tcMar>
          </w:tcPr>
          <w:p>
            <w:pPr>
              <w:spacing w:after="20" w:before="20" w:line="240"/>
              <w:jc w:val="left"/>
            </w:pPr>
            <w:r>
              <w:rPr>
                <w:rFonts w:ascii="Calibri" w:cs="Calibri" w:eastAsia="Calibri" w:hAnsi="Calibri"/>
                <w:b w:val="false"/>
                <w:bCs w:val="false"/>
                <w:sz w:val="20"/>
                <w:szCs w:val="20"/>
              </w:rPr>
              <w:t xml:space="preserve">-</w:t>
            </w:r>
          </w:p>
        </w:tc>
      </w:tr>
      <w:tr>
        <w:tc>
          <w:tcPr>
            <w:tcW w:type="dxa" w:w="1800"/>
            <w:tcBorders>
              <w:top w:val="single" w:color="999999" w:sz="1"/>
              <w:left w:val="single" w:color="999999" w:sz="1"/>
              <w:bottom w:val="single" w:color="999999" w:sz="1"/>
              <w:right w:val="single" w:color="999999" w:sz="1"/>
            </w:tcBorders>
            <w:shd w:fill="F9FAFC" w:val="clear"/>
            <w:tcMar>
              <w:top w:type="dxa" w:w="50"/>
              <w:left w:type="dxa" w:w="70"/>
              <w:bottom w:type="dxa" w:w="50"/>
              <w:right w:type="dxa" w:w="70"/>
            </w:tcMar>
          </w:tcPr>
          <w:p>
            <w:pPr>
              <w:spacing w:after="20" w:before="20" w:line="240"/>
              <w:jc w:val="center"/>
            </w:pPr>
            <w:r>
              <w:rPr>
                <w:rFonts w:ascii="Calibri" w:cs="Calibri" w:eastAsia="Calibri" w:hAnsi="Calibri"/>
                <w:b w:val="false"/>
                <w:bCs w:val="false"/>
                <w:sz w:val="20"/>
                <w:szCs w:val="20"/>
              </w:rPr>
              <w:t xml:space="preserve">30. Hafta</w:t>
            </w:r>
          </w:p>
          <w:p>
            <w:pPr>
              <w:spacing w:after="20" w:before="0" w:line="240"/>
              <w:jc w:val="center"/>
            </w:pPr>
            <w:r>
              <w:rPr>
                <w:rFonts w:ascii="Calibri" w:cs="Calibri" w:eastAsia="Calibri" w:hAnsi="Calibri"/>
                <w:b w:val="false"/>
                <w:bCs w:val="false"/>
                <w:sz w:val="20"/>
                <w:szCs w:val="20"/>
              </w:rPr>
              <w:t xml:space="preserve">12-16 Nis</w:t>
            </w:r>
          </w:p>
        </w:tc>
        <w:tc>
          <w:tcPr>
            <w:tcW w:type="dxa" w:w="700"/>
            <w:tcBorders>
              <w:top w:val="single" w:color="999999" w:sz="1"/>
              <w:left w:val="single" w:color="999999" w:sz="1"/>
              <w:bottom w:val="single" w:color="999999" w:sz="1"/>
              <w:right w:val="single" w:color="999999" w:sz="1"/>
            </w:tcBorders>
            <w:shd w:fill="F9FAFC" w:val="clear"/>
            <w:tcMar>
              <w:top w:type="dxa" w:w="50"/>
              <w:left w:type="dxa" w:w="70"/>
              <w:bottom w:type="dxa" w:w="50"/>
              <w:right w:type="dxa" w:w="70"/>
            </w:tcMar>
          </w:tcPr>
          <w:p>
            <w:pPr>
              <w:spacing w:after="20" w:before="20" w:line="240"/>
              <w:jc w:val="center"/>
            </w:pPr>
            <w:r>
              <w:rPr>
                <w:rFonts w:ascii="Calibri" w:cs="Calibri" w:eastAsia="Calibri" w:hAnsi="Calibri"/>
                <w:b w:val="false"/>
                <w:bCs w:val="false"/>
                <w:sz w:val="20"/>
                <w:szCs w:val="20"/>
              </w:rPr>
              <w:t xml:space="preserve">4</w:t>
            </w:r>
          </w:p>
        </w:tc>
        <w:tc>
          <w:tcPr>
            <w:tcW w:type="dxa" w:w="3400"/>
            <w:tcBorders>
              <w:top w:val="single" w:color="999999" w:sz="1"/>
              <w:left w:val="single" w:color="999999" w:sz="1"/>
              <w:bottom w:val="single" w:color="999999" w:sz="1"/>
              <w:right w:val="single" w:color="999999" w:sz="1"/>
            </w:tcBorders>
            <w:shd w:fill="F9FAFC" w:val="clear"/>
            <w:tcMar>
              <w:top w:type="dxa" w:w="50"/>
              <w:left w:type="dxa" w:w="70"/>
              <w:bottom w:type="dxa" w:w="50"/>
              <w:right w:type="dxa" w:w="70"/>
            </w:tcMar>
          </w:tcPr>
          <w:p>
            <w:pPr>
              <w:spacing w:after="20" w:before="20" w:line="240"/>
              <w:jc w:val="left"/>
            </w:pPr>
            <w:r>
              <w:rPr>
                <w:rFonts w:ascii="Calibri" w:cs="Calibri" w:eastAsia="Calibri" w:hAnsi="Calibri"/>
                <w:b w:val="false"/>
                <w:bCs w:val="false"/>
                <w:sz w:val="20"/>
                <w:szCs w:val="20"/>
              </w:rPr>
              <w:t xml:space="preserve">Otonom Bakım İlkeleri ve Operatör Günlük Bakım Kontrol Çizelgesi Hazırlama</w:t>
            </w:r>
          </w:p>
        </w:tc>
        <w:tc>
          <w:tcPr>
            <w:tcW w:type="dxa" w:w="3800"/>
            <w:tcBorders>
              <w:top w:val="single" w:color="999999" w:sz="1"/>
              <w:left w:val="single" w:color="999999" w:sz="1"/>
              <w:bottom w:val="single" w:color="999999" w:sz="1"/>
              <w:right w:val="single" w:color="999999" w:sz="1"/>
            </w:tcBorders>
            <w:shd w:fill="F9FAFC" w:val="clear"/>
            <w:tcMar>
              <w:top w:type="dxa" w:w="50"/>
              <w:left w:type="dxa" w:w="70"/>
              <w:bottom w:type="dxa" w:w="50"/>
              <w:right w:type="dxa" w:w="70"/>
            </w:tcMar>
          </w:tcPr>
          <w:p>
            <w:pPr>
              <w:spacing w:after="20" w:before="20" w:line="240"/>
              <w:jc w:val="left"/>
            </w:pPr>
            <w:r>
              <w:rPr>
                <w:rFonts w:ascii="Calibri" w:cs="Calibri" w:eastAsia="Calibri" w:hAnsi="Calibri"/>
                <w:b w:val="false"/>
                <w:bCs w:val="false"/>
                <w:sz w:val="20"/>
                <w:szCs w:val="20"/>
              </w:rPr>
              <w:t xml:space="preserve">12. Sınıf EML Makine Bakım ve Onarım: LOTO, rulman montajı, kaplin hizalama, vibrasyon, termal kamera, tezgah geometrik kontrolleri, TPM ve revizyon</w:t>
            </w:r>
          </w:p>
        </w:tc>
        <w:tc>
          <w:tcPr>
            <w:tcW w:type="dxa" w:w="2000"/>
            <w:tcBorders>
              <w:top w:val="single" w:color="999999" w:sz="1"/>
              <w:left w:val="single" w:color="999999" w:sz="1"/>
              <w:bottom w:val="single" w:color="999999" w:sz="1"/>
              <w:right w:val="single" w:color="999999" w:sz="1"/>
            </w:tcBorders>
            <w:shd w:fill="F9FAFC" w:val="clear"/>
            <w:tcMar>
              <w:top w:type="dxa" w:w="50"/>
              <w:left w:type="dxa" w:w="70"/>
              <w:bottom w:type="dxa" w:w="50"/>
              <w:right w:type="dxa" w:w="70"/>
            </w:tcMar>
          </w:tcPr>
          <w:p>
            <w:pPr>
              <w:spacing w:after="20" w:before="20" w:line="240"/>
              <w:jc w:val="left"/>
            </w:pPr>
            <w:r>
              <w:rPr>
                <w:rFonts w:ascii="Calibri" w:cs="Calibri" w:eastAsia="Calibri" w:hAnsi="Calibri"/>
                <w:b w:val="false"/>
                <w:bCs w:val="false"/>
                <w:sz w:val="20"/>
                <w:szCs w:val="20"/>
              </w:rPr>
              <w:t xml:space="preserve">Uygulamalı Atölye Bakımı, Arıza Teşhis ve Giderme, Problem Çözme</w:t>
            </w:r>
          </w:p>
        </w:tc>
        <w:tc>
          <w:tcPr>
            <w:tcW w:type="dxa" w:w="2000"/>
            <w:tcBorders>
              <w:top w:val="single" w:color="999999" w:sz="1"/>
              <w:left w:val="single" w:color="999999" w:sz="1"/>
              <w:bottom w:val="single" w:color="999999" w:sz="1"/>
              <w:right w:val="single" w:color="999999" w:sz="1"/>
            </w:tcBorders>
            <w:shd w:fill="F9FAFC" w:val="clear"/>
            <w:tcMar>
              <w:top w:type="dxa" w:w="50"/>
              <w:left w:type="dxa" w:w="70"/>
              <w:bottom w:type="dxa" w:w="50"/>
              <w:right w:type="dxa" w:w="70"/>
            </w:tcMar>
          </w:tcPr>
          <w:p>
            <w:pPr>
              <w:spacing w:after="20" w:before="20" w:line="240"/>
              <w:jc w:val="left"/>
            </w:pPr>
            <w:r>
              <w:rPr>
                <w:rFonts w:ascii="Calibri" w:cs="Calibri" w:eastAsia="Calibri" w:hAnsi="Calibri"/>
                <w:b w:val="false"/>
                <w:bCs w:val="false"/>
                <w:sz w:val="20"/>
                <w:szCs w:val="20"/>
              </w:rPr>
              <w:t xml:space="preserve">Lazerli Kaplin Ayar Cihazı, İndüksiyonlu Isıtıcı, Komparatörler, Çektirmeler, Titreşim Ölçer, Termal Kamera</w:t>
            </w:r>
          </w:p>
        </w:tc>
        <w:tc>
          <w:tcPr>
            <w:tcW w:type="dxa" w:w="2200"/>
            <w:tcBorders>
              <w:top w:val="single" w:color="999999" w:sz="1"/>
              <w:left w:val="single" w:color="999999" w:sz="1"/>
              <w:bottom w:val="single" w:color="999999" w:sz="1"/>
              <w:right w:val="single" w:color="999999" w:sz="1"/>
            </w:tcBorders>
            <w:shd w:fill="F9FAFC" w:val="clear"/>
            <w:tcMar>
              <w:top w:type="dxa" w:w="50"/>
              <w:left w:type="dxa" w:w="70"/>
              <w:bottom w:type="dxa" w:w="50"/>
              <w:right w:type="dxa" w:w="70"/>
            </w:tcMar>
          </w:tcPr>
          <w:p>
            <w:pPr>
              <w:spacing w:after="20" w:before="20" w:line="240"/>
              <w:jc w:val="left"/>
            </w:pPr>
            <w:r>
              <w:rPr>
                <w:rFonts w:ascii="Calibri" w:cs="Calibri" w:eastAsia="Calibri" w:hAnsi="Calibri"/>
                <w:b w:val="false"/>
                <w:bCs w:val="false"/>
                <w:sz w:val="20"/>
                <w:szCs w:val="20"/>
              </w:rPr>
              <w:t xml:space="preserve">Bakım-Onarım İş Değerlendirme Formu, Arıza Teşhis Raporu Rubriği</w:t>
            </w:r>
          </w:p>
        </w:tc>
      </w:tr>
      <w:tr>
        <w:tc>
          <w:tcPr>
            <w:tcW w:type="dxa" w:w="1800"/>
            <w:tcBorders>
              <w:top w:val="single" w:color="999999" w:sz="1"/>
              <w:left w:val="single" w:color="999999" w:sz="1"/>
              <w:bottom w:val="single" w:color="999999" w:sz="1"/>
              <w:right w:val="single" w:color="999999" w:sz="1"/>
            </w:tcBorders>
            <w:tcMar>
              <w:top w:type="dxa" w:w="50"/>
              <w:left w:type="dxa" w:w="70"/>
              <w:bottom w:type="dxa" w:w="50"/>
              <w:right w:type="dxa" w:w="70"/>
            </w:tcMar>
          </w:tcPr>
          <w:p>
            <w:pPr>
              <w:spacing w:after="20" w:before="20" w:line="240"/>
              <w:jc w:val="center"/>
            </w:pPr>
            <w:r>
              <w:rPr>
                <w:rFonts w:ascii="Calibri" w:cs="Calibri" w:eastAsia="Calibri" w:hAnsi="Calibri"/>
                <w:b w:val="false"/>
                <w:bCs w:val="false"/>
                <w:sz w:val="20"/>
                <w:szCs w:val="20"/>
              </w:rPr>
              <w:t xml:space="preserve">31. Hafta</w:t>
            </w:r>
          </w:p>
          <w:p>
            <w:pPr>
              <w:spacing w:after="20" w:before="0" w:line="240"/>
              <w:jc w:val="center"/>
            </w:pPr>
            <w:r>
              <w:rPr>
                <w:rFonts w:ascii="Calibri" w:cs="Calibri" w:eastAsia="Calibri" w:hAnsi="Calibri"/>
                <w:b w:val="false"/>
                <w:bCs w:val="false"/>
                <w:sz w:val="20"/>
                <w:szCs w:val="20"/>
              </w:rPr>
              <w:t xml:space="preserve">19-23 Nis</w:t>
            </w:r>
          </w:p>
        </w:tc>
        <w:tc>
          <w:tcPr>
            <w:tcW w:type="dxa" w:w="700"/>
            <w:tcBorders>
              <w:top w:val="single" w:color="999999" w:sz="1"/>
              <w:left w:val="single" w:color="999999" w:sz="1"/>
              <w:bottom w:val="single" w:color="999999" w:sz="1"/>
              <w:right w:val="single" w:color="999999" w:sz="1"/>
            </w:tcBorders>
            <w:tcMar>
              <w:top w:type="dxa" w:w="50"/>
              <w:left w:type="dxa" w:w="70"/>
              <w:bottom w:type="dxa" w:w="50"/>
              <w:right w:type="dxa" w:w="70"/>
            </w:tcMar>
          </w:tcPr>
          <w:p>
            <w:pPr>
              <w:spacing w:after="20" w:before="20" w:line="240"/>
              <w:jc w:val="center"/>
            </w:pPr>
            <w:r>
              <w:rPr>
                <w:rFonts w:ascii="Calibri" w:cs="Calibri" w:eastAsia="Calibri" w:hAnsi="Calibri"/>
                <w:b w:val="false"/>
                <w:bCs w:val="false"/>
                <w:sz w:val="20"/>
                <w:szCs w:val="20"/>
              </w:rPr>
              <w:t xml:space="preserve">4</w:t>
            </w:r>
          </w:p>
        </w:tc>
        <w:tc>
          <w:tcPr>
            <w:tcW w:type="dxa" w:w="3400"/>
            <w:tcBorders>
              <w:top w:val="single" w:color="999999" w:sz="1"/>
              <w:left w:val="single" w:color="999999" w:sz="1"/>
              <w:bottom w:val="single" w:color="999999" w:sz="1"/>
              <w:right w:val="single" w:color="999999" w:sz="1"/>
            </w:tcBorders>
            <w:tcMar>
              <w:top w:type="dxa" w:w="50"/>
              <w:left w:type="dxa" w:w="70"/>
              <w:bottom w:type="dxa" w:w="50"/>
              <w:right w:type="dxa" w:w="70"/>
            </w:tcMar>
          </w:tcPr>
          <w:p>
            <w:pPr>
              <w:spacing w:after="20" w:before="20" w:line="240"/>
              <w:jc w:val="left"/>
            </w:pPr>
            <w:r>
              <w:rPr>
                <w:rFonts w:ascii="Calibri" w:cs="Calibri" w:eastAsia="Calibri" w:hAnsi="Calibri"/>
                <w:b w:val="false"/>
                <w:bCs w:val="false"/>
                <w:sz w:val="20"/>
                <w:szCs w:val="20"/>
              </w:rPr>
              <w:t xml:space="preserve">Makinelerin Periyodik Bakım Planlarının Oluşturulması ve Bakım Yazılımları (CMMS)</w:t>
            </w:r>
          </w:p>
        </w:tc>
        <w:tc>
          <w:tcPr>
            <w:tcW w:type="dxa" w:w="3800"/>
            <w:tcBorders>
              <w:top w:val="single" w:color="999999" w:sz="1"/>
              <w:left w:val="single" w:color="999999" w:sz="1"/>
              <w:bottom w:val="single" w:color="999999" w:sz="1"/>
              <w:right w:val="single" w:color="999999" w:sz="1"/>
            </w:tcBorders>
            <w:tcMar>
              <w:top w:type="dxa" w:w="50"/>
              <w:left w:type="dxa" w:w="70"/>
              <w:bottom w:type="dxa" w:w="50"/>
              <w:right w:type="dxa" w:w="70"/>
            </w:tcMar>
          </w:tcPr>
          <w:p>
            <w:pPr>
              <w:spacing w:after="20" w:before="20" w:line="240"/>
              <w:jc w:val="left"/>
            </w:pPr>
            <w:r>
              <w:rPr>
                <w:rFonts w:ascii="Calibri" w:cs="Calibri" w:eastAsia="Calibri" w:hAnsi="Calibri"/>
                <w:b w:val="false"/>
                <w:bCs w:val="false"/>
                <w:sz w:val="20"/>
                <w:szCs w:val="20"/>
              </w:rPr>
              <w:t xml:space="preserve">12. Sınıf EML Makine Bakım ve Onarım: LOTO, rulman montajı, kaplin hizalama, vibrasyon, termal kamera, tezgah geometrik kontrolleri, TPM ve revizyon</w:t>
            </w:r>
          </w:p>
        </w:tc>
        <w:tc>
          <w:tcPr>
            <w:tcW w:type="dxa" w:w="2000"/>
            <w:tcBorders>
              <w:top w:val="single" w:color="999999" w:sz="1"/>
              <w:left w:val="single" w:color="999999" w:sz="1"/>
              <w:bottom w:val="single" w:color="999999" w:sz="1"/>
              <w:right w:val="single" w:color="999999" w:sz="1"/>
            </w:tcBorders>
            <w:tcMar>
              <w:top w:type="dxa" w:w="50"/>
              <w:left w:type="dxa" w:w="70"/>
              <w:bottom w:type="dxa" w:w="50"/>
              <w:right w:type="dxa" w:w="70"/>
            </w:tcMar>
          </w:tcPr>
          <w:p>
            <w:pPr>
              <w:spacing w:after="20" w:before="20" w:line="240"/>
              <w:jc w:val="left"/>
            </w:pPr>
            <w:r>
              <w:rPr>
                <w:rFonts w:ascii="Calibri" w:cs="Calibri" w:eastAsia="Calibri" w:hAnsi="Calibri"/>
                <w:b w:val="false"/>
                <w:bCs w:val="false"/>
                <w:sz w:val="20"/>
                <w:szCs w:val="20"/>
              </w:rPr>
              <w:t xml:space="preserve">Uygulamalı Atölye Bakımı, Arıza Teşhis ve Giderme, Problem Çözme</w:t>
            </w:r>
          </w:p>
        </w:tc>
        <w:tc>
          <w:tcPr>
            <w:tcW w:type="dxa" w:w="2000"/>
            <w:tcBorders>
              <w:top w:val="single" w:color="999999" w:sz="1"/>
              <w:left w:val="single" w:color="999999" w:sz="1"/>
              <w:bottom w:val="single" w:color="999999" w:sz="1"/>
              <w:right w:val="single" w:color="999999" w:sz="1"/>
            </w:tcBorders>
            <w:tcMar>
              <w:top w:type="dxa" w:w="50"/>
              <w:left w:type="dxa" w:w="70"/>
              <w:bottom w:type="dxa" w:w="50"/>
              <w:right w:type="dxa" w:w="70"/>
            </w:tcMar>
          </w:tcPr>
          <w:p>
            <w:pPr>
              <w:spacing w:after="20" w:before="20" w:line="240"/>
              <w:jc w:val="left"/>
            </w:pPr>
            <w:r>
              <w:rPr>
                <w:rFonts w:ascii="Calibri" w:cs="Calibri" w:eastAsia="Calibri" w:hAnsi="Calibri"/>
                <w:b w:val="false"/>
                <w:bCs w:val="false"/>
                <w:sz w:val="20"/>
                <w:szCs w:val="20"/>
              </w:rPr>
              <w:t xml:space="preserve">Lazerli Kaplin Ayar Cihazı, İndüksiyonlu Isıtıcı, Komparatörler, Çektirmeler, Titreşim Ölçer, Termal Kamera</w:t>
            </w:r>
          </w:p>
        </w:tc>
        <w:tc>
          <w:tcPr>
            <w:tcW w:type="dxa" w:w="2200"/>
            <w:tcBorders>
              <w:top w:val="single" w:color="999999" w:sz="1"/>
              <w:left w:val="single" w:color="999999" w:sz="1"/>
              <w:bottom w:val="single" w:color="999999" w:sz="1"/>
              <w:right w:val="single" w:color="999999" w:sz="1"/>
            </w:tcBorders>
            <w:tcMar>
              <w:top w:type="dxa" w:w="50"/>
              <w:left w:type="dxa" w:w="70"/>
              <w:bottom w:type="dxa" w:w="50"/>
              <w:right w:type="dxa" w:w="70"/>
            </w:tcMar>
          </w:tcPr>
          <w:p>
            <w:pPr>
              <w:spacing w:after="20" w:before="20" w:line="240"/>
              <w:jc w:val="left"/>
            </w:pPr>
            <w:r>
              <w:rPr>
                <w:rFonts w:ascii="Calibri" w:cs="Calibri" w:eastAsia="Calibri" w:hAnsi="Calibri"/>
                <w:b w:val="false"/>
                <w:bCs w:val="false"/>
                <w:sz w:val="20"/>
                <w:szCs w:val="20"/>
              </w:rPr>
              <w:t xml:space="preserve">1. ve 2. Dönem Yazılı / Uygulama Sınavı</w:t>
            </w:r>
          </w:p>
        </w:tc>
      </w:tr>
      <w:tr>
        <w:tc>
          <w:tcPr>
            <w:tcW w:type="dxa" w:w="1800"/>
            <w:tcBorders>
              <w:top w:val="single" w:color="999999" w:sz="1"/>
              <w:left w:val="single" w:color="999999" w:sz="1"/>
              <w:bottom w:val="single" w:color="999999" w:sz="1"/>
              <w:right w:val="single" w:color="999999" w:sz="1"/>
            </w:tcBorders>
            <w:shd w:fill="F9FAFC" w:val="clear"/>
            <w:tcMar>
              <w:top w:type="dxa" w:w="50"/>
              <w:left w:type="dxa" w:w="70"/>
              <w:bottom w:type="dxa" w:w="50"/>
              <w:right w:type="dxa" w:w="70"/>
            </w:tcMar>
          </w:tcPr>
          <w:p>
            <w:pPr>
              <w:spacing w:after="20" w:before="20" w:line="240"/>
              <w:jc w:val="center"/>
            </w:pPr>
            <w:r>
              <w:rPr>
                <w:rFonts w:ascii="Calibri" w:cs="Calibri" w:eastAsia="Calibri" w:hAnsi="Calibri"/>
                <w:b w:val="false"/>
                <w:bCs w:val="false"/>
                <w:sz w:val="20"/>
                <w:szCs w:val="20"/>
              </w:rPr>
              <w:t xml:space="preserve">32. Hafta</w:t>
            </w:r>
          </w:p>
          <w:p>
            <w:pPr>
              <w:spacing w:after="20" w:before="0" w:line="240"/>
              <w:jc w:val="center"/>
            </w:pPr>
            <w:r>
              <w:rPr>
                <w:rFonts w:ascii="Calibri" w:cs="Calibri" w:eastAsia="Calibri" w:hAnsi="Calibri"/>
                <w:b w:val="false"/>
                <w:bCs w:val="false"/>
                <w:sz w:val="20"/>
                <w:szCs w:val="20"/>
              </w:rPr>
              <w:t xml:space="preserve">26-30 Nis</w:t>
            </w:r>
          </w:p>
        </w:tc>
        <w:tc>
          <w:tcPr>
            <w:tcW w:type="dxa" w:w="700"/>
            <w:tcBorders>
              <w:top w:val="single" w:color="999999" w:sz="1"/>
              <w:left w:val="single" w:color="999999" w:sz="1"/>
              <w:bottom w:val="single" w:color="999999" w:sz="1"/>
              <w:right w:val="single" w:color="999999" w:sz="1"/>
            </w:tcBorders>
            <w:shd w:fill="F9FAFC" w:val="clear"/>
            <w:tcMar>
              <w:top w:type="dxa" w:w="50"/>
              <w:left w:type="dxa" w:w="70"/>
              <w:bottom w:type="dxa" w:w="50"/>
              <w:right w:type="dxa" w:w="70"/>
            </w:tcMar>
          </w:tcPr>
          <w:p>
            <w:pPr>
              <w:spacing w:after="20" w:before="20" w:line="240"/>
              <w:jc w:val="center"/>
            </w:pPr>
            <w:r>
              <w:rPr>
                <w:rFonts w:ascii="Calibri" w:cs="Calibri" w:eastAsia="Calibri" w:hAnsi="Calibri"/>
                <w:b w:val="false"/>
                <w:bCs w:val="false"/>
                <w:sz w:val="20"/>
                <w:szCs w:val="20"/>
              </w:rPr>
              <w:t xml:space="preserve">4</w:t>
            </w:r>
          </w:p>
        </w:tc>
        <w:tc>
          <w:tcPr>
            <w:tcW w:type="dxa" w:w="3400"/>
            <w:tcBorders>
              <w:top w:val="single" w:color="999999" w:sz="1"/>
              <w:left w:val="single" w:color="999999" w:sz="1"/>
              <w:bottom w:val="single" w:color="999999" w:sz="1"/>
              <w:right w:val="single" w:color="999999" w:sz="1"/>
            </w:tcBorders>
            <w:shd w:fill="F9FAFC" w:val="clear"/>
            <w:tcMar>
              <w:top w:type="dxa" w:w="50"/>
              <w:left w:type="dxa" w:w="70"/>
              <w:bottom w:type="dxa" w:w="50"/>
              <w:right w:type="dxa" w:w="70"/>
            </w:tcMar>
          </w:tcPr>
          <w:p>
            <w:pPr>
              <w:spacing w:after="20" w:before="20" w:line="240"/>
              <w:jc w:val="left"/>
            </w:pPr>
            <w:r>
              <w:rPr>
                <w:rFonts w:ascii="Calibri" w:cs="Calibri" w:eastAsia="Calibri" w:hAnsi="Calibri"/>
                <w:b w:val="false"/>
                <w:bCs w:val="false"/>
                <w:sz w:val="20"/>
                <w:szCs w:val="20"/>
              </w:rPr>
              <w:t xml:space="preserve">2. Dönem 2. Yazılı Sınavı</w:t>
            </w:r>
          </w:p>
        </w:tc>
        <w:tc>
          <w:tcPr>
            <w:tcW w:type="dxa" w:w="3800"/>
            <w:tcBorders>
              <w:top w:val="single" w:color="999999" w:sz="1"/>
              <w:left w:val="single" w:color="999999" w:sz="1"/>
              <w:bottom w:val="single" w:color="999999" w:sz="1"/>
              <w:right w:val="single" w:color="999999" w:sz="1"/>
            </w:tcBorders>
            <w:shd w:fill="F9FAFC" w:val="clear"/>
            <w:tcMar>
              <w:top w:type="dxa" w:w="50"/>
              <w:left w:type="dxa" w:w="70"/>
              <w:bottom w:type="dxa" w:w="50"/>
              <w:right w:type="dxa" w:w="70"/>
            </w:tcMar>
          </w:tcPr>
          <w:p>
            <w:pPr>
              <w:spacing w:after="20" w:before="20" w:line="240"/>
              <w:jc w:val="left"/>
            </w:pPr>
            <w:r>
              <w:rPr>
                <w:rFonts w:ascii="Calibri" w:cs="Calibri" w:eastAsia="Calibri" w:hAnsi="Calibri"/>
                <w:b w:val="false"/>
                <w:bCs w:val="false"/>
                <w:sz w:val="20"/>
                <w:szCs w:val="20"/>
              </w:rPr>
              <w:t xml:space="preserve">12. Sınıf EML Makine Bakım ve Onarım: LOTO, rulman montajı, kaplin hizalama, vibrasyon, termal kamera, tezgah geometrik kontrolleri, TPM ve revizyon</w:t>
            </w:r>
          </w:p>
        </w:tc>
        <w:tc>
          <w:tcPr>
            <w:tcW w:type="dxa" w:w="2000"/>
            <w:tcBorders>
              <w:top w:val="single" w:color="999999" w:sz="1"/>
              <w:left w:val="single" w:color="999999" w:sz="1"/>
              <w:bottom w:val="single" w:color="999999" w:sz="1"/>
              <w:right w:val="single" w:color="999999" w:sz="1"/>
            </w:tcBorders>
            <w:shd w:fill="F9FAFC" w:val="clear"/>
            <w:tcMar>
              <w:top w:type="dxa" w:w="50"/>
              <w:left w:type="dxa" w:w="70"/>
              <w:bottom w:type="dxa" w:w="50"/>
              <w:right w:type="dxa" w:w="70"/>
            </w:tcMar>
          </w:tcPr>
          <w:p>
            <w:pPr>
              <w:spacing w:after="20" w:before="20" w:line="240"/>
              <w:jc w:val="left"/>
            </w:pPr>
            <w:r>
              <w:rPr>
                <w:rFonts w:ascii="Calibri" w:cs="Calibri" w:eastAsia="Calibri" w:hAnsi="Calibri"/>
                <w:b w:val="false"/>
                <w:bCs w:val="false"/>
                <w:sz w:val="20"/>
                <w:szCs w:val="20"/>
              </w:rPr>
              <w:t xml:space="preserve">Uygulamalı Atölye Bakımı, Arıza Teşhis ve Giderme, Problem Çözme</w:t>
            </w:r>
          </w:p>
        </w:tc>
        <w:tc>
          <w:tcPr>
            <w:tcW w:type="dxa" w:w="2000"/>
            <w:tcBorders>
              <w:top w:val="single" w:color="999999" w:sz="1"/>
              <w:left w:val="single" w:color="999999" w:sz="1"/>
              <w:bottom w:val="single" w:color="999999" w:sz="1"/>
              <w:right w:val="single" w:color="999999" w:sz="1"/>
            </w:tcBorders>
            <w:shd w:fill="F9FAFC" w:val="clear"/>
            <w:tcMar>
              <w:top w:type="dxa" w:w="50"/>
              <w:left w:type="dxa" w:w="70"/>
              <w:bottom w:type="dxa" w:w="50"/>
              <w:right w:type="dxa" w:w="70"/>
            </w:tcMar>
          </w:tcPr>
          <w:p>
            <w:pPr>
              <w:spacing w:after="20" w:before="20" w:line="240"/>
              <w:jc w:val="left"/>
            </w:pPr>
            <w:r>
              <w:rPr>
                <w:rFonts w:ascii="Calibri" w:cs="Calibri" w:eastAsia="Calibri" w:hAnsi="Calibri"/>
                <w:b w:val="false"/>
                <w:bCs w:val="false"/>
                <w:sz w:val="20"/>
                <w:szCs w:val="20"/>
              </w:rPr>
              <w:t xml:space="preserve">Lazerli Kaplin Ayar Cihazı, İndüksiyonlu Isıtıcı, Komparatörler, Çektirmeler, Titreşim Ölçer, Termal Kamera</w:t>
            </w:r>
          </w:p>
        </w:tc>
        <w:tc>
          <w:tcPr>
            <w:tcW w:type="dxa" w:w="2200"/>
            <w:tcBorders>
              <w:top w:val="single" w:color="999999" w:sz="1"/>
              <w:left w:val="single" w:color="999999" w:sz="1"/>
              <w:bottom w:val="single" w:color="999999" w:sz="1"/>
              <w:right w:val="single" w:color="999999" w:sz="1"/>
            </w:tcBorders>
            <w:shd w:fill="F9FAFC" w:val="clear"/>
            <w:tcMar>
              <w:top w:type="dxa" w:w="50"/>
              <w:left w:type="dxa" w:w="70"/>
              <w:bottom w:type="dxa" w:w="50"/>
              <w:right w:type="dxa" w:w="70"/>
            </w:tcMar>
          </w:tcPr>
          <w:p>
            <w:pPr>
              <w:spacing w:after="20" w:before="20" w:line="240"/>
              <w:jc w:val="left"/>
            </w:pPr>
            <w:r>
              <w:rPr>
                <w:rFonts w:ascii="Calibri" w:cs="Calibri" w:eastAsia="Calibri" w:hAnsi="Calibri"/>
                <w:b w:val="false"/>
                <w:bCs w:val="false"/>
                <w:sz w:val="20"/>
                <w:szCs w:val="20"/>
              </w:rPr>
              <w:t xml:space="preserve">1. ve 2. Dönem Yazılı / Uygulama Sınavı</w:t>
            </w:r>
          </w:p>
        </w:tc>
      </w:tr>
      <w:tr>
        <w:tc>
          <w:tcPr>
            <w:tcW w:type="dxa" w:w="1800"/>
            <w:tcBorders>
              <w:top w:val="single" w:color="999999" w:sz="1"/>
              <w:left w:val="single" w:color="999999" w:sz="1"/>
              <w:bottom w:val="single" w:color="999999" w:sz="1"/>
              <w:right w:val="single" w:color="999999" w:sz="1"/>
            </w:tcBorders>
            <w:tcMar>
              <w:top w:type="dxa" w:w="50"/>
              <w:left w:type="dxa" w:w="70"/>
              <w:bottom w:type="dxa" w:w="50"/>
              <w:right w:type="dxa" w:w="70"/>
            </w:tcMar>
          </w:tcPr>
          <w:p>
            <w:pPr>
              <w:spacing w:after="20" w:before="20" w:line="240"/>
              <w:jc w:val="center"/>
            </w:pPr>
            <w:r>
              <w:rPr>
                <w:rFonts w:ascii="Calibri" w:cs="Calibri" w:eastAsia="Calibri" w:hAnsi="Calibri"/>
                <w:b w:val="false"/>
                <w:bCs w:val="false"/>
                <w:sz w:val="20"/>
                <w:szCs w:val="20"/>
              </w:rPr>
              <w:t xml:space="preserve">33. Hafta</w:t>
            </w:r>
          </w:p>
          <w:p>
            <w:pPr>
              <w:spacing w:after="20" w:before="0" w:line="240"/>
              <w:jc w:val="center"/>
            </w:pPr>
            <w:r>
              <w:rPr>
                <w:rFonts w:ascii="Calibri" w:cs="Calibri" w:eastAsia="Calibri" w:hAnsi="Calibri"/>
                <w:b w:val="false"/>
                <w:bCs w:val="false"/>
                <w:sz w:val="20"/>
                <w:szCs w:val="20"/>
              </w:rPr>
              <w:t xml:space="preserve">03-07 May</w:t>
            </w:r>
          </w:p>
        </w:tc>
        <w:tc>
          <w:tcPr>
            <w:tcW w:type="dxa" w:w="700"/>
            <w:tcBorders>
              <w:top w:val="single" w:color="999999" w:sz="1"/>
              <w:left w:val="single" w:color="999999" w:sz="1"/>
              <w:bottom w:val="single" w:color="999999" w:sz="1"/>
              <w:right w:val="single" w:color="999999" w:sz="1"/>
            </w:tcBorders>
            <w:tcMar>
              <w:top w:type="dxa" w:w="50"/>
              <w:left w:type="dxa" w:w="70"/>
              <w:bottom w:type="dxa" w:w="50"/>
              <w:right w:type="dxa" w:w="70"/>
            </w:tcMar>
          </w:tcPr>
          <w:p>
            <w:pPr>
              <w:spacing w:after="20" w:before="20" w:line="240"/>
              <w:jc w:val="center"/>
            </w:pPr>
            <w:r>
              <w:rPr>
                <w:rFonts w:ascii="Calibri" w:cs="Calibri" w:eastAsia="Calibri" w:hAnsi="Calibri"/>
                <w:b w:val="false"/>
                <w:bCs w:val="false"/>
                <w:sz w:val="20"/>
                <w:szCs w:val="20"/>
              </w:rPr>
              <w:t xml:space="preserve">4</w:t>
            </w:r>
          </w:p>
        </w:tc>
        <w:tc>
          <w:tcPr>
            <w:tcW w:type="dxa" w:w="3400"/>
            <w:tcBorders>
              <w:top w:val="single" w:color="999999" w:sz="1"/>
              <w:left w:val="single" w:color="999999" w:sz="1"/>
              <w:bottom w:val="single" w:color="999999" w:sz="1"/>
              <w:right w:val="single" w:color="999999" w:sz="1"/>
            </w:tcBorders>
            <w:tcMar>
              <w:top w:type="dxa" w:w="50"/>
              <w:left w:type="dxa" w:w="70"/>
              <w:bottom w:type="dxa" w:w="50"/>
              <w:right w:type="dxa" w:w="70"/>
            </w:tcMar>
          </w:tcPr>
          <w:p>
            <w:pPr>
              <w:spacing w:after="20" w:before="20" w:line="240"/>
              <w:jc w:val="left"/>
            </w:pPr>
            <w:r>
              <w:rPr>
                <w:rFonts w:ascii="Calibri" w:cs="Calibri" w:eastAsia="Calibri" w:hAnsi="Calibri"/>
                <w:b w:val="false"/>
                <w:bCs w:val="false"/>
                <w:sz w:val="20"/>
                <w:szCs w:val="20"/>
              </w:rPr>
              <w:t xml:space="preserve">Örnek Bir Takım Tezgahının Komple Revizyon ve Yenileme Projesi</w:t>
            </w:r>
          </w:p>
        </w:tc>
        <w:tc>
          <w:tcPr>
            <w:tcW w:type="dxa" w:w="3800"/>
            <w:tcBorders>
              <w:top w:val="single" w:color="999999" w:sz="1"/>
              <w:left w:val="single" w:color="999999" w:sz="1"/>
              <w:bottom w:val="single" w:color="999999" w:sz="1"/>
              <w:right w:val="single" w:color="999999" w:sz="1"/>
            </w:tcBorders>
            <w:tcMar>
              <w:top w:type="dxa" w:w="50"/>
              <w:left w:type="dxa" w:w="70"/>
              <w:bottom w:type="dxa" w:w="50"/>
              <w:right w:type="dxa" w:w="70"/>
            </w:tcMar>
          </w:tcPr>
          <w:p>
            <w:pPr>
              <w:spacing w:after="20" w:before="20" w:line="240"/>
              <w:jc w:val="left"/>
            </w:pPr>
            <w:r>
              <w:rPr>
                <w:rFonts w:ascii="Calibri" w:cs="Calibri" w:eastAsia="Calibri" w:hAnsi="Calibri"/>
                <w:b w:val="false"/>
                <w:bCs w:val="false"/>
                <w:sz w:val="20"/>
                <w:szCs w:val="20"/>
              </w:rPr>
              <w:t xml:space="preserve">12. Sınıf EML Makine Bakım ve Onarım: LOTO, rulman montajı, kaplin hizalama, vibrasyon, termal kamera, tezgah geometrik kontrolleri, TPM ve revizyon</w:t>
            </w:r>
          </w:p>
        </w:tc>
        <w:tc>
          <w:tcPr>
            <w:tcW w:type="dxa" w:w="2000"/>
            <w:tcBorders>
              <w:top w:val="single" w:color="999999" w:sz="1"/>
              <w:left w:val="single" w:color="999999" w:sz="1"/>
              <w:bottom w:val="single" w:color="999999" w:sz="1"/>
              <w:right w:val="single" w:color="999999" w:sz="1"/>
            </w:tcBorders>
            <w:tcMar>
              <w:top w:type="dxa" w:w="50"/>
              <w:left w:type="dxa" w:w="70"/>
              <w:bottom w:type="dxa" w:w="50"/>
              <w:right w:type="dxa" w:w="70"/>
            </w:tcMar>
          </w:tcPr>
          <w:p>
            <w:pPr>
              <w:spacing w:after="20" w:before="20" w:line="240"/>
              <w:jc w:val="left"/>
            </w:pPr>
            <w:r>
              <w:rPr>
                <w:rFonts w:ascii="Calibri" w:cs="Calibri" w:eastAsia="Calibri" w:hAnsi="Calibri"/>
                <w:b w:val="false"/>
                <w:bCs w:val="false"/>
                <w:sz w:val="20"/>
                <w:szCs w:val="20"/>
              </w:rPr>
              <w:t xml:space="preserve">Uygulamalı Atölye Bakımı, Arıza Teşhis ve Giderme, Problem Çözme</w:t>
            </w:r>
          </w:p>
        </w:tc>
        <w:tc>
          <w:tcPr>
            <w:tcW w:type="dxa" w:w="2000"/>
            <w:tcBorders>
              <w:top w:val="single" w:color="999999" w:sz="1"/>
              <w:left w:val="single" w:color="999999" w:sz="1"/>
              <w:bottom w:val="single" w:color="999999" w:sz="1"/>
              <w:right w:val="single" w:color="999999" w:sz="1"/>
            </w:tcBorders>
            <w:tcMar>
              <w:top w:type="dxa" w:w="50"/>
              <w:left w:type="dxa" w:w="70"/>
              <w:bottom w:type="dxa" w:w="50"/>
              <w:right w:type="dxa" w:w="70"/>
            </w:tcMar>
          </w:tcPr>
          <w:p>
            <w:pPr>
              <w:spacing w:after="20" w:before="20" w:line="240"/>
              <w:jc w:val="left"/>
            </w:pPr>
            <w:r>
              <w:rPr>
                <w:rFonts w:ascii="Calibri" w:cs="Calibri" w:eastAsia="Calibri" w:hAnsi="Calibri"/>
                <w:b w:val="false"/>
                <w:bCs w:val="false"/>
                <w:sz w:val="20"/>
                <w:szCs w:val="20"/>
              </w:rPr>
              <w:t xml:space="preserve">Lazerli Kaplin Ayar Cihazı, İndüksiyonlu Isıtıcı, Komparatörler, Çektirmeler, Titreşim Ölçer, Termal Kamera</w:t>
            </w:r>
          </w:p>
        </w:tc>
        <w:tc>
          <w:tcPr>
            <w:tcW w:type="dxa" w:w="2200"/>
            <w:tcBorders>
              <w:top w:val="single" w:color="999999" w:sz="1"/>
              <w:left w:val="single" w:color="999999" w:sz="1"/>
              <w:bottom w:val="single" w:color="999999" w:sz="1"/>
              <w:right w:val="single" w:color="999999" w:sz="1"/>
            </w:tcBorders>
            <w:tcMar>
              <w:top w:type="dxa" w:w="50"/>
              <w:left w:type="dxa" w:w="70"/>
              <w:bottom w:type="dxa" w:w="50"/>
              <w:right w:type="dxa" w:w="70"/>
            </w:tcMar>
          </w:tcPr>
          <w:p>
            <w:pPr>
              <w:spacing w:after="20" w:before="20" w:line="240"/>
              <w:jc w:val="left"/>
            </w:pPr>
            <w:r>
              <w:rPr>
                <w:rFonts w:ascii="Calibri" w:cs="Calibri" w:eastAsia="Calibri" w:hAnsi="Calibri"/>
                <w:b w:val="false"/>
                <w:bCs w:val="false"/>
                <w:sz w:val="20"/>
                <w:szCs w:val="20"/>
              </w:rPr>
              <w:t xml:space="preserve">Bakım-Onarım İş Değerlendirme Formu, Arıza Teşhis Raporu Rubriği</w:t>
            </w:r>
          </w:p>
        </w:tc>
      </w:tr>
      <w:tr>
        <w:tc>
          <w:tcPr>
            <w:tcW w:type="dxa" w:w="1800"/>
            <w:tcBorders>
              <w:top w:val="single" w:color="999999" w:sz="1"/>
              <w:left w:val="single" w:color="999999" w:sz="1"/>
              <w:bottom w:val="single" w:color="999999" w:sz="1"/>
              <w:right w:val="single" w:color="999999" w:sz="1"/>
            </w:tcBorders>
            <w:shd w:fill="F9FAFC" w:val="clear"/>
            <w:tcMar>
              <w:top w:type="dxa" w:w="50"/>
              <w:left w:type="dxa" w:w="70"/>
              <w:bottom w:type="dxa" w:w="50"/>
              <w:right w:type="dxa" w:w="70"/>
            </w:tcMar>
          </w:tcPr>
          <w:p>
            <w:pPr>
              <w:spacing w:after="20" w:before="20" w:line="240"/>
              <w:jc w:val="center"/>
            </w:pPr>
            <w:r>
              <w:rPr>
                <w:rFonts w:ascii="Calibri" w:cs="Calibri" w:eastAsia="Calibri" w:hAnsi="Calibri"/>
                <w:b w:val="false"/>
                <w:bCs w:val="false"/>
                <w:sz w:val="20"/>
                <w:szCs w:val="20"/>
              </w:rPr>
              <w:t xml:space="preserve">34. Hafta</w:t>
            </w:r>
          </w:p>
          <w:p>
            <w:pPr>
              <w:spacing w:after="20" w:before="0" w:line="240"/>
              <w:jc w:val="center"/>
            </w:pPr>
            <w:r>
              <w:rPr>
                <w:rFonts w:ascii="Calibri" w:cs="Calibri" w:eastAsia="Calibri" w:hAnsi="Calibri"/>
                <w:b w:val="false"/>
                <w:bCs w:val="false"/>
                <w:sz w:val="20"/>
                <w:szCs w:val="20"/>
              </w:rPr>
              <w:t xml:space="preserve">10-14 May</w:t>
            </w:r>
          </w:p>
        </w:tc>
        <w:tc>
          <w:tcPr>
            <w:tcW w:type="dxa" w:w="700"/>
            <w:tcBorders>
              <w:top w:val="single" w:color="999999" w:sz="1"/>
              <w:left w:val="single" w:color="999999" w:sz="1"/>
              <w:bottom w:val="single" w:color="999999" w:sz="1"/>
              <w:right w:val="single" w:color="999999" w:sz="1"/>
            </w:tcBorders>
            <w:shd w:fill="F9FAFC" w:val="clear"/>
            <w:tcMar>
              <w:top w:type="dxa" w:w="50"/>
              <w:left w:type="dxa" w:w="70"/>
              <w:bottom w:type="dxa" w:w="50"/>
              <w:right w:type="dxa" w:w="70"/>
            </w:tcMar>
          </w:tcPr>
          <w:p>
            <w:pPr>
              <w:spacing w:after="20" w:before="20" w:line="240"/>
              <w:jc w:val="center"/>
            </w:pPr>
            <w:r>
              <w:rPr>
                <w:rFonts w:ascii="Calibri" w:cs="Calibri" w:eastAsia="Calibri" w:hAnsi="Calibri"/>
                <w:b w:val="false"/>
                <w:bCs w:val="false"/>
                <w:sz w:val="20"/>
                <w:szCs w:val="20"/>
              </w:rPr>
              <w:t xml:space="preserve">4</w:t>
            </w:r>
          </w:p>
        </w:tc>
        <w:tc>
          <w:tcPr>
            <w:tcW w:type="dxa" w:w="3400"/>
            <w:tcBorders>
              <w:top w:val="single" w:color="999999" w:sz="1"/>
              <w:left w:val="single" w:color="999999" w:sz="1"/>
              <w:bottom w:val="single" w:color="999999" w:sz="1"/>
              <w:right w:val="single" w:color="999999" w:sz="1"/>
            </w:tcBorders>
            <w:shd w:fill="F9FAFC" w:val="clear"/>
            <w:tcMar>
              <w:top w:type="dxa" w:w="50"/>
              <w:left w:type="dxa" w:w="70"/>
              <w:bottom w:type="dxa" w:w="50"/>
              <w:right w:type="dxa" w:w="70"/>
            </w:tcMar>
          </w:tcPr>
          <w:p>
            <w:pPr>
              <w:spacing w:after="20" w:before="20" w:line="240"/>
              <w:jc w:val="left"/>
            </w:pPr>
            <w:r>
              <w:rPr>
                <w:rFonts w:ascii="Calibri" w:cs="Calibri" w:eastAsia="Calibri" w:hAnsi="Calibri"/>
                <w:b w:val="false"/>
                <w:bCs w:val="false"/>
                <w:sz w:val="20"/>
                <w:szCs w:val="20"/>
              </w:rPr>
              <w:t xml:space="preserve">Revizyonu Tamamlanan Tezgahın Test Çalıştırması ve Hassasiyet Onayı</w:t>
            </w:r>
          </w:p>
        </w:tc>
        <w:tc>
          <w:tcPr>
            <w:tcW w:type="dxa" w:w="3800"/>
            <w:tcBorders>
              <w:top w:val="single" w:color="999999" w:sz="1"/>
              <w:left w:val="single" w:color="999999" w:sz="1"/>
              <w:bottom w:val="single" w:color="999999" w:sz="1"/>
              <w:right w:val="single" w:color="999999" w:sz="1"/>
            </w:tcBorders>
            <w:shd w:fill="F9FAFC" w:val="clear"/>
            <w:tcMar>
              <w:top w:type="dxa" w:w="50"/>
              <w:left w:type="dxa" w:w="70"/>
              <w:bottom w:type="dxa" w:w="50"/>
              <w:right w:type="dxa" w:w="70"/>
            </w:tcMar>
          </w:tcPr>
          <w:p>
            <w:pPr>
              <w:spacing w:after="20" w:before="20" w:line="240"/>
              <w:jc w:val="left"/>
            </w:pPr>
            <w:r>
              <w:rPr>
                <w:rFonts w:ascii="Calibri" w:cs="Calibri" w:eastAsia="Calibri" w:hAnsi="Calibri"/>
                <w:b w:val="false"/>
                <w:bCs w:val="false"/>
                <w:sz w:val="20"/>
                <w:szCs w:val="20"/>
              </w:rPr>
              <w:t xml:space="preserve">12. Sınıf EML Makine Bakım ve Onarım: LOTO, rulman montajı, kaplin hizalama, vibrasyon, termal kamera, tezgah geometrik kontrolleri, TPM ve revizyon</w:t>
            </w:r>
          </w:p>
        </w:tc>
        <w:tc>
          <w:tcPr>
            <w:tcW w:type="dxa" w:w="2000"/>
            <w:tcBorders>
              <w:top w:val="single" w:color="999999" w:sz="1"/>
              <w:left w:val="single" w:color="999999" w:sz="1"/>
              <w:bottom w:val="single" w:color="999999" w:sz="1"/>
              <w:right w:val="single" w:color="999999" w:sz="1"/>
            </w:tcBorders>
            <w:shd w:fill="F9FAFC" w:val="clear"/>
            <w:tcMar>
              <w:top w:type="dxa" w:w="50"/>
              <w:left w:type="dxa" w:w="70"/>
              <w:bottom w:type="dxa" w:w="50"/>
              <w:right w:type="dxa" w:w="70"/>
            </w:tcMar>
          </w:tcPr>
          <w:p>
            <w:pPr>
              <w:spacing w:after="20" w:before="20" w:line="240"/>
              <w:jc w:val="left"/>
            </w:pPr>
            <w:r>
              <w:rPr>
                <w:rFonts w:ascii="Calibri" w:cs="Calibri" w:eastAsia="Calibri" w:hAnsi="Calibri"/>
                <w:b w:val="false"/>
                <w:bCs w:val="false"/>
                <w:sz w:val="20"/>
                <w:szCs w:val="20"/>
              </w:rPr>
              <w:t xml:space="preserve">Uygulamalı Atölye Bakımı, Arıza Teşhis ve Giderme, Problem Çözme</w:t>
            </w:r>
          </w:p>
        </w:tc>
        <w:tc>
          <w:tcPr>
            <w:tcW w:type="dxa" w:w="2000"/>
            <w:tcBorders>
              <w:top w:val="single" w:color="999999" w:sz="1"/>
              <w:left w:val="single" w:color="999999" w:sz="1"/>
              <w:bottom w:val="single" w:color="999999" w:sz="1"/>
              <w:right w:val="single" w:color="999999" w:sz="1"/>
            </w:tcBorders>
            <w:shd w:fill="F9FAFC" w:val="clear"/>
            <w:tcMar>
              <w:top w:type="dxa" w:w="50"/>
              <w:left w:type="dxa" w:w="70"/>
              <w:bottom w:type="dxa" w:w="50"/>
              <w:right w:type="dxa" w:w="70"/>
            </w:tcMar>
          </w:tcPr>
          <w:p>
            <w:pPr>
              <w:spacing w:after="20" w:before="20" w:line="240"/>
              <w:jc w:val="left"/>
            </w:pPr>
            <w:r>
              <w:rPr>
                <w:rFonts w:ascii="Calibri" w:cs="Calibri" w:eastAsia="Calibri" w:hAnsi="Calibri"/>
                <w:b w:val="false"/>
                <w:bCs w:val="false"/>
                <w:sz w:val="20"/>
                <w:szCs w:val="20"/>
              </w:rPr>
              <w:t xml:space="preserve">Lazerli Kaplin Ayar Cihazı, İndüksiyonlu Isıtıcı, Komparatörler, Çektirmeler, Titreşim Ölçer, Termal Kamera</w:t>
            </w:r>
          </w:p>
        </w:tc>
        <w:tc>
          <w:tcPr>
            <w:tcW w:type="dxa" w:w="2200"/>
            <w:tcBorders>
              <w:top w:val="single" w:color="999999" w:sz="1"/>
              <w:left w:val="single" w:color="999999" w:sz="1"/>
              <w:bottom w:val="single" w:color="999999" w:sz="1"/>
              <w:right w:val="single" w:color="999999" w:sz="1"/>
            </w:tcBorders>
            <w:shd w:fill="F9FAFC" w:val="clear"/>
            <w:tcMar>
              <w:top w:type="dxa" w:w="50"/>
              <w:left w:type="dxa" w:w="70"/>
              <w:bottom w:type="dxa" w:w="50"/>
              <w:right w:type="dxa" w:w="70"/>
            </w:tcMar>
          </w:tcPr>
          <w:p>
            <w:pPr>
              <w:spacing w:after="20" w:before="20" w:line="240"/>
              <w:jc w:val="left"/>
            </w:pPr>
            <w:r>
              <w:rPr>
                <w:rFonts w:ascii="Calibri" w:cs="Calibri" w:eastAsia="Calibri" w:hAnsi="Calibri"/>
                <w:b w:val="false"/>
                <w:bCs w:val="false"/>
                <w:sz w:val="20"/>
                <w:szCs w:val="20"/>
              </w:rPr>
              <w:t xml:space="preserve">Bakım-Onarım İş Değerlendirme Formu, Arıza Teşhis Raporu Rubriği</w:t>
            </w:r>
          </w:p>
        </w:tc>
      </w:tr>
      <w:tr>
        <w:tc>
          <w:tcPr>
            <w:tcW w:type="dxa" w:w="1800"/>
            <w:tcBorders>
              <w:top w:val="single" w:color="999999" w:sz="1"/>
              <w:left w:val="single" w:color="999999" w:sz="1"/>
              <w:bottom w:val="single" w:color="999999" w:sz="1"/>
              <w:right w:val="single" w:color="999999" w:sz="1"/>
            </w:tcBorders>
            <w:tcMar>
              <w:top w:type="dxa" w:w="50"/>
              <w:left w:type="dxa" w:w="70"/>
              <w:bottom w:type="dxa" w:w="50"/>
              <w:right w:type="dxa" w:w="70"/>
            </w:tcMar>
          </w:tcPr>
          <w:p>
            <w:pPr>
              <w:spacing w:after="20" w:before="20" w:line="240"/>
              <w:jc w:val="center"/>
            </w:pPr>
            <w:r>
              <w:rPr>
                <w:rFonts w:ascii="Calibri" w:cs="Calibri" w:eastAsia="Calibri" w:hAnsi="Calibri"/>
                <w:b w:val="false"/>
                <w:bCs w:val="false"/>
                <w:sz w:val="20"/>
                <w:szCs w:val="20"/>
              </w:rPr>
              <w:t xml:space="preserve">35. Hafta</w:t>
            </w:r>
          </w:p>
          <w:p>
            <w:pPr>
              <w:spacing w:after="20" w:before="0" w:line="240"/>
              <w:jc w:val="center"/>
            </w:pPr>
            <w:r>
              <w:rPr>
                <w:rFonts w:ascii="Calibri" w:cs="Calibri" w:eastAsia="Calibri" w:hAnsi="Calibri"/>
                <w:b w:val="false"/>
                <w:bCs w:val="false"/>
                <w:sz w:val="20"/>
                <w:szCs w:val="20"/>
              </w:rPr>
              <w:t xml:space="preserve">17-21 May</w:t>
            </w:r>
          </w:p>
        </w:tc>
        <w:tc>
          <w:tcPr>
            <w:tcW w:type="dxa" w:w="700"/>
            <w:tcBorders>
              <w:top w:val="single" w:color="999999" w:sz="1"/>
              <w:left w:val="single" w:color="999999" w:sz="1"/>
              <w:bottom w:val="single" w:color="999999" w:sz="1"/>
              <w:right w:val="single" w:color="999999" w:sz="1"/>
            </w:tcBorders>
            <w:tcMar>
              <w:top w:type="dxa" w:w="50"/>
              <w:left w:type="dxa" w:w="70"/>
              <w:bottom w:type="dxa" w:w="50"/>
              <w:right w:type="dxa" w:w="70"/>
            </w:tcMar>
          </w:tcPr>
          <w:p>
            <w:pPr>
              <w:spacing w:after="20" w:before="20" w:line="240"/>
              <w:jc w:val="center"/>
            </w:pPr>
            <w:r>
              <w:rPr>
                <w:rFonts w:ascii="Calibri" w:cs="Calibri" w:eastAsia="Calibri" w:hAnsi="Calibri"/>
                <w:b w:val="false"/>
                <w:bCs w:val="false"/>
                <w:sz w:val="20"/>
                <w:szCs w:val="20"/>
              </w:rPr>
              <w:t xml:space="preserve">4</w:t>
            </w:r>
          </w:p>
        </w:tc>
        <w:tc>
          <w:tcPr>
            <w:tcW w:type="dxa" w:w="3400"/>
            <w:tcBorders>
              <w:top w:val="single" w:color="999999" w:sz="1"/>
              <w:left w:val="single" w:color="999999" w:sz="1"/>
              <w:bottom w:val="single" w:color="999999" w:sz="1"/>
              <w:right w:val="single" w:color="999999" w:sz="1"/>
            </w:tcBorders>
            <w:tcMar>
              <w:top w:type="dxa" w:w="50"/>
              <w:left w:type="dxa" w:w="70"/>
              <w:bottom w:type="dxa" w:w="50"/>
              <w:right w:type="dxa" w:w="70"/>
            </w:tcMar>
          </w:tcPr>
          <w:p>
            <w:pPr>
              <w:spacing w:after="20" w:before="20" w:line="240"/>
              <w:jc w:val="left"/>
            </w:pPr>
            <w:r>
              <w:rPr>
                <w:rFonts w:ascii="Calibri" w:cs="Calibri" w:eastAsia="Calibri" w:hAnsi="Calibri"/>
                <w:b w:val="false"/>
                <w:bCs w:val="false"/>
                <w:sz w:val="20"/>
                <w:szCs w:val="20"/>
              </w:rPr>
              <w:t xml:space="preserve">Bakım Atölyesi Takımlarının Düzeni, Kalibrasyonu ve Kapanış</w:t>
            </w:r>
          </w:p>
        </w:tc>
        <w:tc>
          <w:tcPr>
            <w:tcW w:type="dxa" w:w="3800"/>
            <w:tcBorders>
              <w:top w:val="single" w:color="999999" w:sz="1"/>
              <w:left w:val="single" w:color="999999" w:sz="1"/>
              <w:bottom w:val="single" w:color="999999" w:sz="1"/>
              <w:right w:val="single" w:color="999999" w:sz="1"/>
            </w:tcBorders>
            <w:tcMar>
              <w:top w:type="dxa" w:w="50"/>
              <w:left w:type="dxa" w:w="70"/>
              <w:bottom w:type="dxa" w:w="50"/>
              <w:right w:type="dxa" w:w="70"/>
            </w:tcMar>
          </w:tcPr>
          <w:p>
            <w:pPr>
              <w:spacing w:after="20" w:before="20" w:line="240"/>
              <w:jc w:val="left"/>
            </w:pPr>
            <w:r>
              <w:rPr>
                <w:rFonts w:ascii="Calibri" w:cs="Calibri" w:eastAsia="Calibri" w:hAnsi="Calibri"/>
                <w:b w:val="false"/>
                <w:bCs w:val="false"/>
                <w:sz w:val="20"/>
                <w:szCs w:val="20"/>
              </w:rPr>
              <w:t xml:space="preserve">12. Sınıf EML Makine Bakım ve Onarım: LOTO, rulman montajı, kaplin hizalama, vibrasyon, termal kamera, tezgah geometrik kontrolleri, TPM ve revizyon</w:t>
            </w:r>
          </w:p>
        </w:tc>
        <w:tc>
          <w:tcPr>
            <w:tcW w:type="dxa" w:w="2000"/>
            <w:tcBorders>
              <w:top w:val="single" w:color="999999" w:sz="1"/>
              <w:left w:val="single" w:color="999999" w:sz="1"/>
              <w:bottom w:val="single" w:color="999999" w:sz="1"/>
              <w:right w:val="single" w:color="999999" w:sz="1"/>
            </w:tcBorders>
            <w:tcMar>
              <w:top w:type="dxa" w:w="50"/>
              <w:left w:type="dxa" w:w="70"/>
              <w:bottom w:type="dxa" w:w="50"/>
              <w:right w:type="dxa" w:w="70"/>
            </w:tcMar>
          </w:tcPr>
          <w:p>
            <w:pPr>
              <w:spacing w:after="20" w:before="20" w:line="240"/>
              <w:jc w:val="left"/>
            </w:pPr>
            <w:r>
              <w:rPr>
                <w:rFonts w:ascii="Calibri" w:cs="Calibri" w:eastAsia="Calibri" w:hAnsi="Calibri"/>
                <w:b w:val="false"/>
                <w:bCs w:val="false"/>
                <w:sz w:val="20"/>
                <w:szCs w:val="20"/>
              </w:rPr>
              <w:t xml:space="preserve">Uygulamalı Atölye Bakımı, Arıza Teşhis ve Giderme, Problem Çözme</w:t>
            </w:r>
          </w:p>
        </w:tc>
        <w:tc>
          <w:tcPr>
            <w:tcW w:type="dxa" w:w="2000"/>
            <w:tcBorders>
              <w:top w:val="single" w:color="999999" w:sz="1"/>
              <w:left w:val="single" w:color="999999" w:sz="1"/>
              <w:bottom w:val="single" w:color="999999" w:sz="1"/>
              <w:right w:val="single" w:color="999999" w:sz="1"/>
            </w:tcBorders>
            <w:tcMar>
              <w:top w:type="dxa" w:w="50"/>
              <w:left w:type="dxa" w:w="70"/>
              <w:bottom w:type="dxa" w:w="50"/>
              <w:right w:type="dxa" w:w="70"/>
            </w:tcMar>
          </w:tcPr>
          <w:p>
            <w:pPr>
              <w:spacing w:after="20" w:before="20" w:line="240"/>
              <w:jc w:val="left"/>
            </w:pPr>
            <w:r>
              <w:rPr>
                <w:rFonts w:ascii="Calibri" w:cs="Calibri" w:eastAsia="Calibri" w:hAnsi="Calibri"/>
                <w:b w:val="false"/>
                <w:bCs w:val="false"/>
                <w:sz w:val="20"/>
                <w:szCs w:val="20"/>
              </w:rPr>
              <w:t xml:space="preserve">Lazerli Kaplin Ayar Cihazı, İndüksiyonlu Isıtıcı, Komparatörler, Çektirmeler, Titreşim Ölçer, Termal Kamera</w:t>
            </w:r>
          </w:p>
        </w:tc>
        <w:tc>
          <w:tcPr>
            <w:tcW w:type="dxa" w:w="2200"/>
            <w:tcBorders>
              <w:top w:val="single" w:color="999999" w:sz="1"/>
              <w:left w:val="single" w:color="999999" w:sz="1"/>
              <w:bottom w:val="single" w:color="999999" w:sz="1"/>
              <w:right w:val="single" w:color="999999" w:sz="1"/>
            </w:tcBorders>
            <w:tcMar>
              <w:top w:type="dxa" w:w="50"/>
              <w:left w:type="dxa" w:w="70"/>
              <w:bottom w:type="dxa" w:w="50"/>
              <w:right w:type="dxa" w:w="70"/>
            </w:tcMar>
          </w:tcPr>
          <w:p>
            <w:pPr>
              <w:spacing w:after="20" w:before="20" w:line="240"/>
              <w:jc w:val="left"/>
            </w:pPr>
            <w:r>
              <w:rPr>
                <w:rFonts w:ascii="Calibri" w:cs="Calibri" w:eastAsia="Calibri" w:hAnsi="Calibri"/>
                <w:b w:val="false"/>
                <w:bCs w:val="false"/>
                <w:sz w:val="20"/>
                <w:szCs w:val="20"/>
              </w:rPr>
              <w:t xml:space="preserve">Bakım-Onarım İş Değerlendirme Formu, Arıza Teşhis Raporu Rubriği</w:t>
            </w:r>
          </w:p>
        </w:tc>
      </w:tr>
      <w:tr>
        <w:tc>
          <w:tcPr>
            <w:tcW w:type="dxa" w:w="1800"/>
            <w:tcBorders>
              <w:top w:val="single" w:color="999999" w:sz="1"/>
              <w:left w:val="single" w:color="999999" w:sz="1"/>
              <w:bottom w:val="single" w:color="999999" w:sz="1"/>
              <w:right w:val="single" w:color="999999" w:sz="1"/>
            </w:tcBorders>
            <w:shd w:fill="F9FAFC" w:val="clear"/>
            <w:tcMar>
              <w:top w:type="dxa" w:w="50"/>
              <w:left w:type="dxa" w:w="70"/>
              <w:bottom w:type="dxa" w:w="50"/>
              <w:right w:type="dxa" w:w="70"/>
            </w:tcMar>
          </w:tcPr>
          <w:p>
            <w:pPr>
              <w:spacing w:after="20" w:before="20" w:line="240"/>
              <w:jc w:val="center"/>
            </w:pPr>
            <w:r>
              <w:rPr>
                <w:rFonts w:ascii="Calibri" w:cs="Calibri" w:eastAsia="Calibri" w:hAnsi="Calibri"/>
                <w:b w:val="false"/>
                <w:bCs w:val="false"/>
                <w:sz w:val="20"/>
                <w:szCs w:val="20"/>
              </w:rPr>
              <w:t xml:space="preserve">36. Hafta</w:t>
            </w:r>
          </w:p>
          <w:p>
            <w:pPr>
              <w:spacing w:after="20" w:before="0" w:line="240"/>
              <w:jc w:val="center"/>
            </w:pPr>
            <w:r>
              <w:rPr>
                <w:rFonts w:ascii="Calibri" w:cs="Calibri" w:eastAsia="Calibri" w:hAnsi="Calibri"/>
                <w:b w:val="false"/>
                <w:bCs w:val="false"/>
                <w:sz w:val="20"/>
                <w:szCs w:val="20"/>
              </w:rPr>
              <w:t xml:space="preserve">24-28 May</w:t>
            </w:r>
          </w:p>
        </w:tc>
        <w:tc>
          <w:tcPr>
            <w:tcW w:type="dxa" w:w="700"/>
            <w:tcBorders>
              <w:top w:val="single" w:color="999999" w:sz="1"/>
              <w:left w:val="single" w:color="999999" w:sz="1"/>
              <w:bottom w:val="single" w:color="999999" w:sz="1"/>
              <w:right w:val="single" w:color="999999" w:sz="1"/>
            </w:tcBorders>
            <w:shd w:fill="F9FAFC" w:val="clear"/>
            <w:tcMar>
              <w:top w:type="dxa" w:w="50"/>
              <w:left w:type="dxa" w:w="70"/>
              <w:bottom w:type="dxa" w:w="50"/>
              <w:right w:type="dxa" w:w="70"/>
            </w:tcMar>
          </w:tcPr>
          <w:p>
            <w:pPr>
              <w:spacing w:after="20" w:before="20" w:line="240"/>
              <w:jc w:val="center"/>
            </w:pPr>
            <w:r>
              <w:rPr>
                <w:rFonts w:ascii="Calibri" w:cs="Calibri" w:eastAsia="Calibri" w:hAnsi="Calibri"/>
                <w:b w:val="false"/>
                <w:bCs w:val="false"/>
                <w:sz w:val="20"/>
                <w:szCs w:val="20"/>
              </w:rPr>
              <w:t xml:space="preserve">4</w:t>
            </w:r>
          </w:p>
        </w:tc>
        <w:tc>
          <w:tcPr>
            <w:tcW w:type="dxa" w:w="3400"/>
            <w:tcBorders>
              <w:top w:val="single" w:color="999999" w:sz="1"/>
              <w:left w:val="single" w:color="999999" w:sz="1"/>
              <w:bottom w:val="single" w:color="999999" w:sz="1"/>
              <w:right w:val="single" w:color="999999" w:sz="1"/>
            </w:tcBorders>
            <w:shd w:fill="F9FAFC" w:val="clear"/>
            <w:tcMar>
              <w:top w:type="dxa" w:w="50"/>
              <w:left w:type="dxa" w:w="70"/>
              <w:bottom w:type="dxa" w:w="50"/>
              <w:right w:type="dxa" w:w="70"/>
            </w:tcMar>
          </w:tcPr>
          <w:p>
            <w:pPr>
              <w:spacing w:after="20" w:before="20" w:line="240"/>
              <w:jc w:val="left"/>
            </w:pPr>
            <w:r>
              <w:rPr>
                <w:rFonts w:ascii="Calibri" w:cs="Calibri" w:eastAsia="Calibri" w:hAnsi="Calibri"/>
                <w:b w:val="false"/>
                <w:bCs w:val="false"/>
                <w:sz w:val="20"/>
                <w:szCs w:val="20"/>
              </w:rPr>
              <w:t xml:space="preserve">Genel Değerlendirme ve Kapanış</w:t>
            </w:r>
          </w:p>
        </w:tc>
        <w:tc>
          <w:tcPr>
            <w:tcW w:type="dxa" w:w="3800"/>
            <w:tcBorders>
              <w:top w:val="single" w:color="999999" w:sz="1"/>
              <w:left w:val="single" w:color="999999" w:sz="1"/>
              <w:bottom w:val="single" w:color="999999" w:sz="1"/>
              <w:right w:val="single" w:color="999999" w:sz="1"/>
            </w:tcBorders>
            <w:shd w:fill="F9FAFC" w:val="clear"/>
            <w:tcMar>
              <w:top w:type="dxa" w:w="50"/>
              <w:left w:type="dxa" w:w="70"/>
              <w:bottom w:type="dxa" w:w="50"/>
              <w:right w:type="dxa" w:w="70"/>
            </w:tcMar>
          </w:tcPr>
          <w:p>
            <w:pPr>
              <w:spacing w:after="20" w:before="20" w:line="240"/>
              <w:jc w:val="left"/>
            </w:pPr>
            <w:r>
              <w:rPr>
                <w:rFonts w:ascii="Calibri" w:cs="Calibri" w:eastAsia="Calibri" w:hAnsi="Calibri"/>
                <w:b w:val="false"/>
                <w:bCs w:val="false"/>
                <w:sz w:val="20"/>
                <w:szCs w:val="20"/>
              </w:rPr>
              <w:t xml:space="preserve">12. Sınıf EML Makine Bakım ve Onarım: LOTO, rulman montajı, kaplin hizalama, vibrasyon, termal kamera, tezgah geometrik kontrolleri, TPM ve revizyon</w:t>
            </w:r>
          </w:p>
        </w:tc>
        <w:tc>
          <w:tcPr>
            <w:tcW w:type="dxa" w:w="2000"/>
            <w:tcBorders>
              <w:top w:val="single" w:color="999999" w:sz="1"/>
              <w:left w:val="single" w:color="999999" w:sz="1"/>
              <w:bottom w:val="single" w:color="999999" w:sz="1"/>
              <w:right w:val="single" w:color="999999" w:sz="1"/>
            </w:tcBorders>
            <w:shd w:fill="F9FAFC" w:val="clear"/>
            <w:tcMar>
              <w:top w:type="dxa" w:w="50"/>
              <w:left w:type="dxa" w:w="70"/>
              <w:bottom w:type="dxa" w:w="50"/>
              <w:right w:type="dxa" w:w="70"/>
            </w:tcMar>
          </w:tcPr>
          <w:p>
            <w:pPr>
              <w:spacing w:after="20" w:before="20" w:line="240"/>
              <w:jc w:val="left"/>
            </w:pPr>
            <w:r>
              <w:rPr>
                <w:rFonts w:ascii="Calibri" w:cs="Calibri" w:eastAsia="Calibri" w:hAnsi="Calibri"/>
                <w:b w:val="false"/>
                <w:bCs w:val="false"/>
                <w:sz w:val="20"/>
                <w:szCs w:val="20"/>
              </w:rPr>
              <w:t xml:space="preserve">Uygulamalı Atölye Bakımı, Arıza Teşhis ve Giderme, Problem Çözme</w:t>
            </w:r>
          </w:p>
        </w:tc>
        <w:tc>
          <w:tcPr>
            <w:tcW w:type="dxa" w:w="2000"/>
            <w:tcBorders>
              <w:top w:val="single" w:color="999999" w:sz="1"/>
              <w:left w:val="single" w:color="999999" w:sz="1"/>
              <w:bottom w:val="single" w:color="999999" w:sz="1"/>
              <w:right w:val="single" w:color="999999" w:sz="1"/>
            </w:tcBorders>
            <w:shd w:fill="F9FAFC" w:val="clear"/>
            <w:tcMar>
              <w:top w:type="dxa" w:w="50"/>
              <w:left w:type="dxa" w:w="70"/>
              <w:bottom w:type="dxa" w:w="50"/>
              <w:right w:type="dxa" w:w="70"/>
            </w:tcMar>
          </w:tcPr>
          <w:p>
            <w:pPr>
              <w:spacing w:after="20" w:before="20" w:line="240"/>
              <w:jc w:val="left"/>
            </w:pPr>
            <w:r>
              <w:rPr>
                <w:rFonts w:ascii="Calibri" w:cs="Calibri" w:eastAsia="Calibri" w:hAnsi="Calibri"/>
                <w:b w:val="false"/>
                <w:bCs w:val="false"/>
                <w:sz w:val="20"/>
                <w:szCs w:val="20"/>
              </w:rPr>
              <w:t xml:space="preserve">Lazerli Kaplin Ayar Cihazı, İndüksiyonlu Isıtıcı, Komparatörler, Çektirmeler, Titreşim Ölçer, Termal Kamera</w:t>
            </w:r>
          </w:p>
        </w:tc>
        <w:tc>
          <w:tcPr>
            <w:tcW w:type="dxa" w:w="2200"/>
            <w:tcBorders>
              <w:top w:val="single" w:color="999999" w:sz="1"/>
              <w:left w:val="single" w:color="999999" w:sz="1"/>
              <w:bottom w:val="single" w:color="999999" w:sz="1"/>
              <w:right w:val="single" w:color="999999" w:sz="1"/>
            </w:tcBorders>
            <w:shd w:fill="F9FAFC" w:val="clear"/>
            <w:tcMar>
              <w:top w:type="dxa" w:w="50"/>
              <w:left w:type="dxa" w:w="70"/>
              <w:bottom w:type="dxa" w:w="50"/>
              <w:right w:type="dxa" w:w="70"/>
            </w:tcMar>
          </w:tcPr>
          <w:p>
            <w:pPr>
              <w:spacing w:after="20" w:before="20" w:line="240"/>
              <w:jc w:val="left"/>
            </w:pPr>
            <w:r>
              <w:rPr>
                <w:rFonts w:ascii="Calibri" w:cs="Calibri" w:eastAsia="Calibri" w:hAnsi="Calibri"/>
                <w:b w:val="false"/>
                <w:bCs w:val="false"/>
                <w:sz w:val="20"/>
                <w:szCs w:val="20"/>
              </w:rPr>
              <w:t xml:space="preserve">Bakım-Onarım İş Değerlendirme Formu, Arıza Teşhis Raporu Rubriği</w:t>
            </w:r>
          </w:p>
        </w:tc>
      </w:tr>
      <w:tr>
        <w:tc>
          <w:tcPr>
            <w:tcW w:type="dxa" w:w="1800"/>
            <w:tcBorders>
              <w:top w:val="single" w:color="999999" w:sz="1"/>
              <w:left w:val="single" w:color="999999" w:sz="1"/>
              <w:bottom w:val="single" w:color="999999" w:sz="1"/>
              <w:right w:val="single" w:color="999999" w:sz="1"/>
            </w:tcBorders>
            <w:tcMar>
              <w:top w:type="dxa" w:w="50"/>
              <w:left w:type="dxa" w:w="70"/>
              <w:bottom w:type="dxa" w:w="50"/>
              <w:right w:type="dxa" w:w="70"/>
            </w:tcMar>
          </w:tcPr>
          <w:p>
            <w:pPr>
              <w:spacing w:after="20" w:before="20" w:line="240"/>
              <w:jc w:val="center"/>
            </w:pPr>
            <w:r>
              <w:rPr>
                <w:rFonts w:ascii="Calibri" w:cs="Calibri" w:eastAsia="Calibri" w:hAnsi="Calibri"/>
                <w:b w:val="false"/>
                <w:bCs w:val="false"/>
                <w:sz w:val="20"/>
                <w:szCs w:val="20"/>
              </w:rPr>
              <w:t xml:space="preserve">37. Hafta</w:t>
            </w:r>
          </w:p>
          <w:p>
            <w:pPr>
              <w:spacing w:after="20" w:before="0" w:line="240"/>
              <w:jc w:val="center"/>
            </w:pPr>
            <w:r>
              <w:rPr>
                <w:rFonts w:ascii="Calibri" w:cs="Calibri" w:eastAsia="Calibri" w:hAnsi="Calibri"/>
                <w:b w:val="false"/>
                <w:bCs w:val="false"/>
                <w:sz w:val="20"/>
                <w:szCs w:val="20"/>
              </w:rPr>
              <w:t xml:space="preserve">31 May - 04 Haz</w:t>
            </w:r>
          </w:p>
        </w:tc>
        <w:tc>
          <w:tcPr>
            <w:tcW w:type="dxa" w:w="700"/>
            <w:tcBorders>
              <w:top w:val="single" w:color="999999" w:sz="1"/>
              <w:left w:val="single" w:color="999999" w:sz="1"/>
              <w:bottom w:val="single" w:color="999999" w:sz="1"/>
              <w:right w:val="single" w:color="999999" w:sz="1"/>
            </w:tcBorders>
            <w:tcMar>
              <w:top w:type="dxa" w:w="50"/>
              <w:left w:type="dxa" w:w="70"/>
              <w:bottom w:type="dxa" w:w="50"/>
              <w:right w:type="dxa" w:w="70"/>
            </w:tcMar>
          </w:tcPr>
          <w:p>
            <w:pPr>
              <w:spacing w:after="20" w:before="20" w:line="240"/>
              <w:jc w:val="center"/>
            </w:pPr>
            <w:r>
              <w:rPr>
                <w:rFonts w:ascii="Calibri" w:cs="Calibri" w:eastAsia="Calibri" w:hAnsi="Calibri"/>
                <w:b w:val="false"/>
                <w:bCs w:val="false"/>
                <w:sz w:val="20"/>
                <w:szCs w:val="20"/>
              </w:rPr>
              <w:t xml:space="preserve">4</w:t>
            </w:r>
          </w:p>
        </w:tc>
        <w:tc>
          <w:tcPr>
            <w:tcW w:type="dxa" w:w="3400"/>
            <w:tcBorders>
              <w:top w:val="single" w:color="999999" w:sz="1"/>
              <w:left w:val="single" w:color="999999" w:sz="1"/>
              <w:bottom w:val="single" w:color="999999" w:sz="1"/>
              <w:right w:val="single" w:color="999999" w:sz="1"/>
            </w:tcBorders>
            <w:tcMar>
              <w:top w:type="dxa" w:w="50"/>
              <w:left w:type="dxa" w:w="70"/>
              <w:bottom w:type="dxa" w:w="50"/>
              <w:right w:type="dxa" w:w="70"/>
            </w:tcMar>
          </w:tcPr>
          <w:p>
            <w:pPr>
              <w:spacing w:after="20" w:before="20" w:line="240"/>
              <w:jc w:val="left"/>
            </w:pPr>
            <w:r>
              <w:rPr>
                <w:rFonts w:ascii="Calibri" w:cs="Calibri" w:eastAsia="Calibri" w:hAnsi="Calibri"/>
                <w:b w:val="false"/>
                <w:bCs w:val="false"/>
                <w:sz w:val="20"/>
                <w:szCs w:val="20"/>
              </w:rPr>
              <w:t xml:space="preserve">Yıl Sonu Genel Değerlendirme, Atölye Bakımı ve Kapanış</w:t>
            </w:r>
          </w:p>
        </w:tc>
        <w:tc>
          <w:tcPr>
            <w:tcW w:type="dxa" w:w="3800"/>
            <w:tcBorders>
              <w:top w:val="single" w:color="999999" w:sz="1"/>
              <w:left w:val="single" w:color="999999" w:sz="1"/>
              <w:bottom w:val="single" w:color="999999" w:sz="1"/>
              <w:right w:val="single" w:color="999999" w:sz="1"/>
            </w:tcBorders>
            <w:tcMar>
              <w:top w:type="dxa" w:w="50"/>
              <w:left w:type="dxa" w:w="70"/>
              <w:bottom w:type="dxa" w:w="50"/>
              <w:right w:type="dxa" w:w="70"/>
            </w:tcMar>
          </w:tcPr>
          <w:p>
            <w:pPr>
              <w:spacing w:after="20" w:before="20" w:line="240"/>
              <w:jc w:val="left"/>
            </w:pPr>
            <w:r>
              <w:rPr>
                <w:rFonts w:ascii="Calibri" w:cs="Calibri" w:eastAsia="Calibri" w:hAnsi="Calibri"/>
                <w:b w:val="false"/>
                <w:bCs w:val="false"/>
                <w:sz w:val="20"/>
                <w:szCs w:val="20"/>
              </w:rPr>
              <w:t xml:space="preserve">12. Sınıf EML Makine Bakım ve Onarım: LOTO, rulman montajı, kaplin hizalama, vibrasyon, termal kamera, tezgah geometrik kontrolleri, TPM ve revizyon</w:t>
            </w:r>
          </w:p>
        </w:tc>
        <w:tc>
          <w:tcPr>
            <w:tcW w:type="dxa" w:w="2000"/>
            <w:tcBorders>
              <w:top w:val="single" w:color="999999" w:sz="1"/>
              <w:left w:val="single" w:color="999999" w:sz="1"/>
              <w:bottom w:val="single" w:color="999999" w:sz="1"/>
              <w:right w:val="single" w:color="999999" w:sz="1"/>
            </w:tcBorders>
            <w:tcMar>
              <w:top w:type="dxa" w:w="50"/>
              <w:left w:type="dxa" w:w="70"/>
              <w:bottom w:type="dxa" w:w="50"/>
              <w:right w:type="dxa" w:w="70"/>
            </w:tcMar>
          </w:tcPr>
          <w:p>
            <w:pPr>
              <w:spacing w:after="20" w:before="20" w:line="240"/>
              <w:jc w:val="left"/>
            </w:pPr>
            <w:r>
              <w:rPr>
                <w:rFonts w:ascii="Calibri" w:cs="Calibri" w:eastAsia="Calibri" w:hAnsi="Calibri"/>
                <w:b w:val="false"/>
                <w:bCs w:val="false"/>
                <w:sz w:val="20"/>
                <w:szCs w:val="20"/>
              </w:rPr>
              <w:t xml:space="preserve">Uygulamalı Atölye Bakımı, Arıza Teşhis ve Giderme, Problem Çözme</w:t>
            </w:r>
          </w:p>
        </w:tc>
        <w:tc>
          <w:tcPr>
            <w:tcW w:type="dxa" w:w="2000"/>
            <w:tcBorders>
              <w:top w:val="single" w:color="999999" w:sz="1"/>
              <w:left w:val="single" w:color="999999" w:sz="1"/>
              <w:bottom w:val="single" w:color="999999" w:sz="1"/>
              <w:right w:val="single" w:color="999999" w:sz="1"/>
            </w:tcBorders>
            <w:tcMar>
              <w:top w:type="dxa" w:w="50"/>
              <w:left w:type="dxa" w:w="70"/>
              <w:bottom w:type="dxa" w:w="50"/>
              <w:right w:type="dxa" w:w="70"/>
            </w:tcMar>
          </w:tcPr>
          <w:p>
            <w:pPr>
              <w:spacing w:after="20" w:before="20" w:line="240"/>
              <w:jc w:val="left"/>
            </w:pPr>
            <w:r>
              <w:rPr>
                <w:rFonts w:ascii="Calibri" w:cs="Calibri" w:eastAsia="Calibri" w:hAnsi="Calibri"/>
                <w:b w:val="false"/>
                <w:bCs w:val="false"/>
                <w:sz w:val="20"/>
                <w:szCs w:val="20"/>
              </w:rPr>
              <w:t xml:space="preserve">Lazerli Kaplin Ayar Cihazı, İndüksiyonlu Isıtıcı, Komparatörler, Çektirmeler, Titreşim Ölçer, Termal Kamera</w:t>
            </w:r>
          </w:p>
        </w:tc>
        <w:tc>
          <w:tcPr>
            <w:tcW w:type="dxa" w:w="2200"/>
            <w:tcBorders>
              <w:top w:val="single" w:color="999999" w:sz="1"/>
              <w:left w:val="single" w:color="999999" w:sz="1"/>
              <w:bottom w:val="single" w:color="999999" w:sz="1"/>
              <w:right w:val="single" w:color="999999" w:sz="1"/>
            </w:tcBorders>
            <w:tcMar>
              <w:top w:type="dxa" w:w="50"/>
              <w:left w:type="dxa" w:w="70"/>
              <w:bottom w:type="dxa" w:w="50"/>
              <w:right w:type="dxa" w:w="70"/>
            </w:tcMar>
          </w:tcPr>
          <w:p>
            <w:pPr>
              <w:spacing w:after="20" w:before="20" w:line="240"/>
              <w:jc w:val="left"/>
            </w:pPr>
            <w:r>
              <w:rPr>
                <w:rFonts w:ascii="Calibri" w:cs="Calibri" w:eastAsia="Calibri" w:hAnsi="Calibri"/>
                <w:b w:val="false"/>
                <w:bCs w:val="false"/>
                <w:sz w:val="20"/>
                <w:szCs w:val="20"/>
              </w:rPr>
              <w:t xml:space="preserve">Bakım-Onarım İş Değerlendirme Formu, Arıza Teşhis Raporu Rubriği</w:t>
            </w:r>
          </w:p>
        </w:tc>
      </w:tr>
      <w:tr>
        <w:tc>
          <w:tcPr>
            <w:tcW w:type="dxa" w:w="1800"/>
            <w:tcBorders>
              <w:top w:val="single" w:color="999999" w:sz="1"/>
              <w:left w:val="single" w:color="999999" w:sz="1"/>
              <w:bottom w:val="single" w:color="999999" w:sz="1"/>
              <w:right w:val="single" w:color="999999" w:sz="1"/>
            </w:tcBorders>
            <w:shd w:fill="F9FAFC" w:val="clear"/>
            <w:tcMar>
              <w:top w:type="dxa" w:w="50"/>
              <w:left w:type="dxa" w:w="70"/>
              <w:bottom w:type="dxa" w:w="50"/>
              <w:right w:type="dxa" w:w="70"/>
            </w:tcMar>
          </w:tcPr>
          <w:p>
            <w:pPr>
              <w:spacing w:after="20" w:before="20" w:line="240"/>
              <w:jc w:val="center"/>
            </w:pPr>
            <w:r>
              <w:rPr>
                <w:rFonts w:ascii="Calibri" w:cs="Calibri" w:eastAsia="Calibri" w:hAnsi="Calibri"/>
                <w:b w:val="false"/>
                <w:bCs w:val="false"/>
                <w:sz w:val="20"/>
                <w:szCs w:val="20"/>
              </w:rPr>
              <w:t xml:space="preserve">38. Hafta</w:t>
            </w:r>
          </w:p>
          <w:p>
            <w:pPr>
              <w:spacing w:after="20" w:before="0" w:line="240"/>
              <w:jc w:val="center"/>
            </w:pPr>
            <w:r>
              <w:rPr>
                <w:rFonts w:ascii="Calibri" w:cs="Calibri" w:eastAsia="Calibri" w:hAnsi="Calibri"/>
                <w:b w:val="false"/>
                <w:bCs w:val="false"/>
                <w:sz w:val="20"/>
                <w:szCs w:val="20"/>
              </w:rPr>
              <w:t xml:space="preserve">07-11 Haz</w:t>
            </w:r>
          </w:p>
        </w:tc>
        <w:tc>
          <w:tcPr>
            <w:tcW w:type="dxa" w:w="700"/>
            <w:tcBorders>
              <w:top w:val="single" w:color="999999" w:sz="1"/>
              <w:left w:val="single" w:color="999999" w:sz="1"/>
              <w:bottom w:val="single" w:color="999999" w:sz="1"/>
              <w:right w:val="single" w:color="999999" w:sz="1"/>
            </w:tcBorders>
            <w:shd w:fill="F9FAFC" w:val="clear"/>
            <w:tcMar>
              <w:top w:type="dxa" w:w="50"/>
              <w:left w:type="dxa" w:w="70"/>
              <w:bottom w:type="dxa" w:w="50"/>
              <w:right w:type="dxa" w:w="70"/>
            </w:tcMar>
          </w:tcPr>
          <w:p>
            <w:pPr>
              <w:spacing w:after="20" w:before="20" w:line="240"/>
              <w:jc w:val="center"/>
            </w:pPr>
            <w:r>
              <w:rPr>
                <w:rFonts w:ascii="Calibri" w:cs="Calibri" w:eastAsia="Calibri" w:hAnsi="Calibri"/>
                <w:b w:val="false"/>
                <w:bCs w:val="false"/>
                <w:sz w:val="20"/>
                <w:szCs w:val="20"/>
              </w:rPr>
              <w:t xml:space="preserve">4</w:t>
            </w:r>
          </w:p>
        </w:tc>
        <w:tc>
          <w:tcPr>
            <w:tcW w:type="dxa" w:w="3400"/>
            <w:tcBorders>
              <w:top w:val="single" w:color="999999" w:sz="1"/>
              <w:left w:val="single" w:color="999999" w:sz="1"/>
              <w:bottom w:val="single" w:color="999999" w:sz="1"/>
              <w:right w:val="single" w:color="999999" w:sz="1"/>
            </w:tcBorders>
            <w:shd w:fill="F9FAFC" w:val="clear"/>
            <w:tcMar>
              <w:top w:type="dxa" w:w="50"/>
              <w:left w:type="dxa" w:w="70"/>
              <w:bottom w:type="dxa" w:w="50"/>
              <w:right w:type="dxa" w:w="70"/>
            </w:tcMar>
          </w:tcPr>
          <w:p>
            <w:pPr>
              <w:spacing w:after="20" w:before="20" w:line="240"/>
              <w:jc w:val="left"/>
            </w:pPr>
            <w:r>
              <w:rPr>
                <w:rFonts w:ascii="Calibri" w:cs="Calibri" w:eastAsia="Calibri" w:hAnsi="Calibri"/>
                <w:b w:val="false"/>
                <w:bCs w:val="false"/>
                <w:sz w:val="20"/>
                <w:szCs w:val="20"/>
              </w:rPr>
              <w:t xml:space="preserve">Yıl Sonu Genel Değerlendirme, Atölye Bakımı ve Kapanış</w:t>
            </w:r>
          </w:p>
        </w:tc>
        <w:tc>
          <w:tcPr>
            <w:tcW w:type="dxa" w:w="3800"/>
            <w:tcBorders>
              <w:top w:val="single" w:color="999999" w:sz="1"/>
              <w:left w:val="single" w:color="999999" w:sz="1"/>
              <w:bottom w:val="single" w:color="999999" w:sz="1"/>
              <w:right w:val="single" w:color="999999" w:sz="1"/>
            </w:tcBorders>
            <w:shd w:fill="F9FAFC" w:val="clear"/>
            <w:tcMar>
              <w:top w:type="dxa" w:w="50"/>
              <w:left w:type="dxa" w:w="70"/>
              <w:bottom w:type="dxa" w:w="50"/>
              <w:right w:type="dxa" w:w="70"/>
            </w:tcMar>
          </w:tcPr>
          <w:p>
            <w:pPr>
              <w:spacing w:after="20" w:before="20" w:line="240"/>
              <w:jc w:val="left"/>
            </w:pPr>
            <w:r>
              <w:rPr>
                <w:rFonts w:ascii="Calibri" w:cs="Calibri" w:eastAsia="Calibri" w:hAnsi="Calibri"/>
                <w:b w:val="false"/>
                <w:bCs w:val="false"/>
                <w:sz w:val="20"/>
                <w:szCs w:val="20"/>
              </w:rPr>
              <w:t xml:space="preserve">12. Sınıf EML Makine Bakım ve Onarım: LOTO, rulman montajı, kaplin hizalama, vibrasyon, termal kamera, tezgah geometrik kontrolleri, TPM ve revizyon</w:t>
            </w:r>
          </w:p>
        </w:tc>
        <w:tc>
          <w:tcPr>
            <w:tcW w:type="dxa" w:w="2000"/>
            <w:tcBorders>
              <w:top w:val="single" w:color="999999" w:sz="1"/>
              <w:left w:val="single" w:color="999999" w:sz="1"/>
              <w:bottom w:val="single" w:color="999999" w:sz="1"/>
              <w:right w:val="single" w:color="999999" w:sz="1"/>
            </w:tcBorders>
            <w:shd w:fill="F9FAFC" w:val="clear"/>
            <w:tcMar>
              <w:top w:type="dxa" w:w="50"/>
              <w:left w:type="dxa" w:w="70"/>
              <w:bottom w:type="dxa" w:w="50"/>
              <w:right w:type="dxa" w:w="70"/>
            </w:tcMar>
          </w:tcPr>
          <w:p>
            <w:pPr>
              <w:spacing w:after="20" w:before="20" w:line="240"/>
              <w:jc w:val="left"/>
            </w:pPr>
            <w:r>
              <w:rPr>
                <w:rFonts w:ascii="Calibri" w:cs="Calibri" w:eastAsia="Calibri" w:hAnsi="Calibri"/>
                <w:b w:val="false"/>
                <w:bCs w:val="false"/>
                <w:sz w:val="20"/>
                <w:szCs w:val="20"/>
              </w:rPr>
              <w:t xml:space="preserve">Uygulamalı Atölye Bakımı, Arıza Teşhis ve Giderme, Problem Çözme</w:t>
            </w:r>
          </w:p>
        </w:tc>
        <w:tc>
          <w:tcPr>
            <w:tcW w:type="dxa" w:w="2000"/>
            <w:tcBorders>
              <w:top w:val="single" w:color="999999" w:sz="1"/>
              <w:left w:val="single" w:color="999999" w:sz="1"/>
              <w:bottom w:val="single" w:color="999999" w:sz="1"/>
              <w:right w:val="single" w:color="999999" w:sz="1"/>
            </w:tcBorders>
            <w:shd w:fill="F9FAFC" w:val="clear"/>
            <w:tcMar>
              <w:top w:type="dxa" w:w="50"/>
              <w:left w:type="dxa" w:w="70"/>
              <w:bottom w:type="dxa" w:w="50"/>
              <w:right w:type="dxa" w:w="70"/>
            </w:tcMar>
          </w:tcPr>
          <w:p>
            <w:pPr>
              <w:spacing w:after="20" w:before="20" w:line="240"/>
              <w:jc w:val="left"/>
            </w:pPr>
            <w:r>
              <w:rPr>
                <w:rFonts w:ascii="Calibri" w:cs="Calibri" w:eastAsia="Calibri" w:hAnsi="Calibri"/>
                <w:b w:val="false"/>
                <w:bCs w:val="false"/>
                <w:sz w:val="20"/>
                <w:szCs w:val="20"/>
              </w:rPr>
              <w:t xml:space="preserve">Lazerli Kaplin Ayar Cihazı, İndüksiyonlu Isıtıcı, Komparatörler, Çektirmeler, Titreşim Ölçer, Termal Kamera</w:t>
            </w:r>
          </w:p>
        </w:tc>
        <w:tc>
          <w:tcPr>
            <w:tcW w:type="dxa" w:w="2200"/>
            <w:tcBorders>
              <w:top w:val="single" w:color="999999" w:sz="1"/>
              <w:left w:val="single" w:color="999999" w:sz="1"/>
              <w:bottom w:val="single" w:color="999999" w:sz="1"/>
              <w:right w:val="single" w:color="999999" w:sz="1"/>
            </w:tcBorders>
            <w:shd w:fill="F9FAFC" w:val="clear"/>
            <w:tcMar>
              <w:top w:type="dxa" w:w="50"/>
              <w:left w:type="dxa" w:w="70"/>
              <w:bottom w:type="dxa" w:w="50"/>
              <w:right w:type="dxa" w:w="70"/>
            </w:tcMar>
          </w:tcPr>
          <w:p>
            <w:pPr>
              <w:spacing w:after="20" w:before="20" w:line="240"/>
              <w:jc w:val="left"/>
            </w:pPr>
            <w:r>
              <w:rPr>
                <w:rFonts w:ascii="Calibri" w:cs="Calibri" w:eastAsia="Calibri" w:hAnsi="Calibri"/>
                <w:b w:val="false"/>
                <w:bCs w:val="false"/>
                <w:sz w:val="20"/>
                <w:szCs w:val="20"/>
              </w:rPr>
              <w:t xml:space="preserve">Bakım-Onarım İş Değerlendirme Formu, Arıza Teşhis Raporu Rubriği</w:t>
            </w:r>
          </w:p>
        </w:tc>
      </w:tr>
      <w:tr>
        <w:tc>
          <w:tcPr>
            <w:tcW w:type="dxa" w:w="1800"/>
            <w:tcBorders>
              <w:top w:val="single" w:color="999999" w:sz="1"/>
              <w:left w:val="single" w:color="999999" w:sz="1"/>
              <w:bottom w:val="single" w:color="999999" w:sz="1"/>
              <w:right w:val="single" w:color="999999" w:sz="1"/>
            </w:tcBorders>
            <w:tcMar>
              <w:top w:type="dxa" w:w="50"/>
              <w:left w:type="dxa" w:w="70"/>
              <w:bottom w:type="dxa" w:w="50"/>
              <w:right w:type="dxa" w:w="70"/>
            </w:tcMar>
          </w:tcPr>
          <w:p>
            <w:pPr>
              <w:spacing w:after="20" w:before="20" w:line="240"/>
              <w:jc w:val="center"/>
            </w:pPr>
            <w:r>
              <w:rPr>
                <w:rFonts w:ascii="Calibri" w:cs="Calibri" w:eastAsia="Calibri" w:hAnsi="Calibri"/>
                <w:b w:val="false"/>
                <w:bCs w:val="false"/>
                <w:sz w:val="20"/>
                <w:szCs w:val="20"/>
              </w:rPr>
              <w:t xml:space="preserve">39. Hafta</w:t>
            </w:r>
          </w:p>
          <w:p>
            <w:pPr>
              <w:spacing w:after="20" w:before="0" w:line="240"/>
              <w:jc w:val="center"/>
            </w:pPr>
            <w:r>
              <w:rPr>
                <w:rFonts w:ascii="Calibri" w:cs="Calibri" w:eastAsia="Calibri" w:hAnsi="Calibri"/>
                <w:b w:val="false"/>
                <w:bCs w:val="false"/>
                <w:sz w:val="20"/>
                <w:szCs w:val="20"/>
              </w:rPr>
              <w:t xml:space="preserve">14-18 Haz</w:t>
            </w:r>
          </w:p>
        </w:tc>
        <w:tc>
          <w:tcPr>
            <w:tcW w:type="dxa" w:w="700"/>
            <w:tcBorders>
              <w:top w:val="single" w:color="999999" w:sz="1"/>
              <w:left w:val="single" w:color="999999" w:sz="1"/>
              <w:bottom w:val="single" w:color="999999" w:sz="1"/>
              <w:right w:val="single" w:color="999999" w:sz="1"/>
            </w:tcBorders>
            <w:tcMar>
              <w:top w:type="dxa" w:w="50"/>
              <w:left w:type="dxa" w:w="70"/>
              <w:bottom w:type="dxa" w:w="50"/>
              <w:right w:type="dxa" w:w="70"/>
            </w:tcMar>
          </w:tcPr>
          <w:p>
            <w:pPr>
              <w:spacing w:after="20" w:before="20" w:line="240"/>
              <w:jc w:val="center"/>
            </w:pPr>
            <w:r>
              <w:rPr>
                <w:rFonts w:ascii="Calibri" w:cs="Calibri" w:eastAsia="Calibri" w:hAnsi="Calibri"/>
                <w:b w:val="false"/>
                <w:bCs w:val="false"/>
                <w:sz w:val="20"/>
                <w:szCs w:val="20"/>
              </w:rPr>
              <w:t xml:space="preserve">4</w:t>
            </w:r>
          </w:p>
        </w:tc>
        <w:tc>
          <w:tcPr>
            <w:tcW w:type="dxa" w:w="3400"/>
            <w:tcBorders>
              <w:top w:val="single" w:color="999999" w:sz="1"/>
              <w:left w:val="single" w:color="999999" w:sz="1"/>
              <w:bottom w:val="single" w:color="999999" w:sz="1"/>
              <w:right w:val="single" w:color="999999" w:sz="1"/>
            </w:tcBorders>
            <w:tcMar>
              <w:top w:type="dxa" w:w="50"/>
              <w:left w:type="dxa" w:w="70"/>
              <w:bottom w:type="dxa" w:w="50"/>
              <w:right w:type="dxa" w:w="70"/>
            </w:tcMar>
          </w:tcPr>
          <w:p>
            <w:pPr>
              <w:spacing w:after="20" w:before="20" w:line="240"/>
              <w:jc w:val="left"/>
            </w:pPr>
            <w:r>
              <w:rPr>
                <w:rFonts w:ascii="Calibri" w:cs="Calibri" w:eastAsia="Calibri" w:hAnsi="Calibri"/>
                <w:b w:val="false"/>
                <w:bCs w:val="false"/>
                <w:sz w:val="20"/>
                <w:szCs w:val="20"/>
              </w:rPr>
              <w:t xml:space="preserve">Yıl Sonu Genel Değerlendirme, Atölye Bakımı ve Kapanış</w:t>
            </w:r>
          </w:p>
        </w:tc>
        <w:tc>
          <w:tcPr>
            <w:tcW w:type="dxa" w:w="3800"/>
            <w:tcBorders>
              <w:top w:val="single" w:color="999999" w:sz="1"/>
              <w:left w:val="single" w:color="999999" w:sz="1"/>
              <w:bottom w:val="single" w:color="999999" w:sz="1"/>
              <w:right w:val="single" w:color="999999" w:sz="1"/>
            </w:tcBorders>
            <w:tcMar>
              <w:top w:type="dxa" w:w="50"/>
              <w:left w:type="dxa" w:w="70"/>
              <w:bottom w:type="dxa" w:w="50"/>
              <w:right w:type="dxa" w:w="70"/>
            </w:tcMar>
          </w:tcPr>
          <w:p>
            <w:pPr>
              <w:spacing w:after="20" w:before="20" w:line="240"/>
              <w:jc w:val="left"/>
            </w:pPr>
            <w:r>
              <w:rPr>
                <w:rFonts w:ascii="Calibri" w:cs="Calibri" w:eastAsia="Calibri" w:hAnsi="Calibri"/>
                <w:b w:val="false"/>
                <w:bCs w:val="false"/>
                <w:sz w:val="20"/>
                <w:szCs w:val="20"/>
              </w:rPr>
              <w:t xml:space="preserve">12. Sınıf EML Makine Bakım ve Onarım: LOTO, rulman montajı, kaplin hizalama, vibrasyon, termal kamera, tezgah geometrik kontrolleri, TPM ve revizyon</w:t>
            </w:r>
          </w:p>
        </w:tc>
        <w:tc>
          <w:tcPr>
            <w:tcW w:type="dxa" w:w="2000"/>
            <w:tcBorders>
              <w:top w:val="single" w:color="999999" w:sz="1"/>
              <w:left w:val="single" w:color="999999" w:sz="1"/>
              <w:bottom w:val="single" w:color="999999" w:sz="1"/>
              <w:right w:val="single" w:color="999999" w:sz="1"/>
            </w:tcBorders>
            <w:tcMar>
              <w:top w:type="dxa" w:w="50"/>
              <w:left w:type="dxa" w:w="70"/>
              <w:bottom w:type="dxa" w:w="50"/>
              <w:right w:type="dxa" w:w="70"/>
            </w:tcMar>
          </w:tcPr>
          <w:p>
            <w:pPr>
              <w:spacing w:after="20" w:before="20" w:line="240"/>
              <w:jc w:val="left"/>
            </w:pPr>
            <w:r>
              <w:rPr>
                <w:rFonts w:ascii="Calibri" w:cs="Calibri" w:eastAsia="Calibri" w:hAnsi="Calibri"/>
                <w:b w:val="false"/>
                <w:bCs w:val="false"/>
                <w:sz w:val="20"/>
                <w:szCs w:val="20"/>
              </w:rPr>
              <w:t xml:space="preserve">Uygulamalı Atölye Bakımı, Arıza Teşhis ve Giderme, Problem Çözme</w:t>
            </w:r>
          </w:p>
        </w:tc>
        <w:tc>
          <w:tcPr>
            <w:tcW w:type="dxa" w:w="2000"/>
            <w:tcBorders>
              <w:top w:val="single" w:color="999999" w:sz="1"/>
              <w:left w:val="single" w:color="999999" w:sz="1"/>
              <w:bottom w:val="single" w:color="999999" w:sz="1"/>
              <w:right w:val="single" w:color="999999" w:sz="1"/>
            </w:tcBorders>
            <w:tcMar>
              <w:top w:type="dxa" w:w="50"/>
              <w:left w:type="dxa" w:w="70"/>
              <w:bottom w:type="dxa" w:w="50"/>
              <w:right w:type="dxa" w:w="70"/>
            </w:tcMar>
          </w:tcPr>
          <w:p>
            <w:pPr>
              <w:spacing w:after="20" w:before="20" w:line="240"/>
              <w:jc w:val="left"/>
            </w:pPr>
            <w:r>
              <w:rPr>
                <w:rFonts w:ascii="Calibri" w:cs="Calibri" w:eastAsia="Calibri" w:hAnsi="Calibri"/>
                <w:b w:val="false"/>
                <w:bCs w:val="false"/>
                <w:sz w:val="20"/>
                <w:szCs w:val="20"/>
              </w:rPr>
              <w:t xml:space="preserve">Lazerli Kaplin Ayar Cihazı, İndüksiyonlu Isıtıcı, Komparatörler, Çektirmeler, Titreşim Ölçer, Termal Kamera</w:t>
            </w:r>
          </w:p>
        </w:tc>
        <w:tc>
          <w:tcPr>
            <w:tcW w:type="dxa" w:w="2200"/>
            <w:tcBorders>
              <w:top w:val="single" w:color="999999" w:sz="1"/>
              <w:left w:val="single" w:color="999999" w:sz="1"/>
              <w:bottom w:val="single" w:color="999999" w:sz="1"/>
              <w:right w:val="single" w:color="999999" w:sz="1"/>
            </w:tcBorders>
            <w:tcMar>
              <w:top w:type="dxa" w:w="50"/>
              <w:left w:type="dxa" w:w="70"/>
              <w:bottom w:type="dxa" w:w="50"/>
              <w:right w:type="dxa" w:w="70"/>
            </w:tcMar>
          </w:tcPr>
          <w:p>
            <w:pPr>
              <w:spacing w:after="20" w:before="20" w:line="240"/>
              <w:jc w:val="left"/>
            </w:pPr>
            <w:r>
              <w:rPr>
                <w:rFonts w:ascii="Calibri" w:cs="Calibri" w:eastAsia="Calibri" w:hAnsi="Calibri"/>
                <w:b w:val="false"/>
                <w:bCs w:val="false"/>
                <w:sz w:val="20"/>
                <w:szCs w:val="20"/>
              </w:rPr>
              <w:t xml:space="preserve">Bakım-Onarım İş Değerlendirme Formu, Arıza Teşhis Raporu Rubriği</w:t>
            </w:r>
          </w:p>
        </w:tc>
      </w:tr>
    </w:tbl>
    <w:p>
      <w:pPr>
        <w:spacing w:after="40" w:before="120"/>
      </w:pPr>
      <w:r>
        <w:rPr>
          <w:rFonts w:ascii="Calibri" w:cs="Calibri" w:eastAsia="Calibri" w:hAnsi="Calibri"/>
          <w:sz w:val="18"/>
          <w:szCs w:val="18"/>
        </w:rPr>
        <w:t xml:space="preserve">• Bu yıllık plan; 19.09.2022 tarih ve 58168473 sayılı 'Millî Eğitim Bakanlığı Eğitim Öğretim Çalışmalarının Planlı Yürütülmesine İlişkin Yönerge', 2104 ve 2488 sayılı Tebliğler Dergisi, İlköğretim ve Ortaöğretim Kurumlarında Atatürk İnkılap ve İlkelerinin Öğretim Esasları Yönergesi ile MEB 2026-2027 Eğitim ve Öğretim Yılı Çalışma Takvimi esas alınarak hazırlanmıştır.</w:t>
      </w:r>
    </w:p>
    <w:p>
      <w:pPr>
        <w:spacing w:after="140" w:before="0"/>
      </w:pPr>
      <w:r>
        <w:rPr>
          <w:rFonts w:ascii="Calibri" w:cs="Calibri" w:eastAsia="Calibri" w:hAnsi="Calibri"/>
          <w:sz w:val="18"/>
          <w:szCs w:val="18"/>
        </w:rPr>
        <w:t xml:space="preserve">• Atatürkçülük konuları ile ilgili olarak Talim ve Terbiye Kurulu Başkanlığının 2104 ve 2488 sayılı Tebliğler Dergisinden yararlanılmıştır.</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c>
          <w:tcPr>
            <w:tcBorders>
              <w:top w:val="none"/>
              <w:left w:val="none"/>
              <w:bottom w:val="none"/>
              <w:right w:val="none"/>
            </w:tcBorders>
          </w:tcPr>
          <w:p>
            <w:pPr>
              <w:jc w:val="center"/>
            </w:pPr>
            <w:r>
              <w:rPr>
                <w:rFonts w:ascii="Calibri" w:cs="Calibri" w:eastAsia="Calibri" w:hAnsi="Calibri"/>
                <w:b/>
                <w:bCs/>
                <w:sz w:val="20"/>
                <w:szCs w:val="20"/>
              </w:rPr>
              <w:t xml:space="preserve">İsmail KARPUZ</w:t>
            </w:r>
          </w:p>
          <w:p>
            <w:pPr>
              <w:jc w:val="center"/>
            </w:pPr>
            <w:r>
              <w:rPr>
                <w:rFonts w:ascii="Calibri" w:cs="Calibri" w:eastAsia="Calibri" w:hAnsi="Calibri"/>
                <w:sz w:val="20"/>
                <w:szCs w:val="20"/>
              </w:rPr>
              <w:t xml:space="preserve">Metal / Makine Teknolojisi Alan Öğretmeni</w:t>
            </w:r>
          </w:p>
          <w:p>
            <w:pPr>
              <w:jc w:val="center"/>
            </w:pPr>
            <w:r>
              <w:rPr>
                <w:rFonts w:ascii="Calibri" w:cs="Calibri" w:eastAsia="Calibri" w:hAnsi="Calibri"/>
                <w:sz w:val="20"/>
                <w:szCs w:val="20"/>
              </w:rPr>
              <w:t xml:space="preserve">Zümre Başkanı</w:t>
            </w:r>
          </w:p>
          <w:p>
            <w:pPr>
              <w:jc w:val="center"/>
            </w:pPr>
            <w:r>
              <w:rPr>
                <w:rFonts w:ascii="Calibri" w:cs="Calibri" w:eastAsia="Calibri" w:hAnsi="Calibri"/>
                <w:i/>
                <w:iCs/>
                <w:sz w:val="20"/>
                <w:szCs w:val="20"/>
              </w:rPr>
              <w:t xml:space="preserve">İmza</w:t>
            </w:r>
          </w:p>
        </w:tc>
        <w:tc>
          <w:tcPr>
            <w:tcBorders>
              <w:top w:val="none"/>
              <w:left w:val="none"/>
              <w:bottom w:val="none"/>
              <w:right w:val="none"/>
            </w:tcBorders>
          </w:tcPr>
          <w:p>
            <w:pPr>
              <w:jc w:val="center"/>
            </w:pPr>
            <w:r>
              <w:rPr>
                <w:rFonts w:ascii="Calibri" w:cs="Calibri" w:eastAsia="Calibri" w:hAnsi="Calibri"/>
                <w:b/>
                <w:bCs/>
                <w:sz w:val="20"/>
                <w:szCs w:val="20"/>
              </w:rPr>
              <w:t xml:space="preserve">Yunus KIRİBRAHİM</w:t>
            </w:r>
          </w:p>
          <w:p>
            <w:pPr>
              <w:jc w:val="center"/>
            </w:pPr>
            <w:r>
              <w:rPr>
                <w:rFonts w:ascii="Calibri" w:cs="Calibri" w:eastAsia="Calibri" w:hAnsi="Calibri"/>
                <w:sz w:val="20"/>
                <w:szCs w:val="20"/>
              </w:rPr>
              <w:t xml:space="preserve">Makine Teknolojisi Alan Öğretmeni</w:t>
            </w:r>
          </w:p>
          <w:p>
            <w:pPr>
              <w:jc w:val="center"/>
            </w:pPr>
            <w:r>
              <w:rPr>
                <w:rFonts w:ascii="Calibri" w:cs="Calibri" w:eastAsia="Calibri" w:hAnsi="Calibri"/>
                <w:sz w:val="20"/>
                <w:szCs w:val="20"/>
              </w:rPr>
              <w:t xml:space="preserve">Alan Öğretmeni</w:t>
            </w:r>
          </w:p>
          <w:p>
            <w:pPr>
              <w:jc w:val="center"/>
            </w:pPr>
            <w:r>
              <w:rPr>
                <w:rFonts w:ascii="Calibri" w:cs="Calibri" w:eastAsia="Calibri" w:hAnsi="Calibri"/>
                <w:i/>
                <w:iCs/>
                <w:sz w:val="20"/>
                <w:szCs w:val="20"/>
              </w:rPr>
              <w:t xml:space="preserve">İmza</w:t>
            </w:r>
          </w:p>
        </w:tc>
        <w:tc>
          <w:tcPr>
            <w:tcBorders>
              <w:top w:val="none"/>
              <w:left w:val="none"/>
              <w:bottom w:val="none"/>
              <w:right w:val="none"/>
            </w:tcBorders>
          </w:tcPr>
          <w:p>
            <w:pPr>
              <w:jc w:val="center"/>
            </w:pPr>
            <w:r>
              <w:rPr>
                <w:rFonts w:ascii="Calibri" w:cs="Calibri" w:eastAsia="Calibri" w:hAnsi="Calibri"/>
                <w:b/>
                <w:bCs/>
                <w:sz w:val="20"/>
                <w:szCs w:val="20"/>
              </w:rPr>
              <w:t xml:space="preserve">UYGUNDUR</w:t>
            </w:r>
          </w:p>
          <w:p>
            <w:pPr>
              <w:jc w:val="center"/>
            </w:pPr>
            <w:r>
              <w:rPr>
                <w:rFonts w:ascii="Calibri" w:cs="Calibri" w:eastAsia="Calibri" w:hAnsi="Calibri"/>
                <w:sz w:val="20"/>
                <w:szCs w:val="20"/>
              </w:rPr>
              <w:t xml:space="preserve">04 / 09 / 2026</w:t>
            </w:r>
          </w:p>
          <w:p>
            <w:pPr>
              <w:jc w:val="center"/>
            </w:pPr>
            <w:r>
              <w:rPr>
                <w:rFonts w:ascii="Calibri" w:cs="Calibri" w:eastAsia="Calibri" w:hAnsi="Calibri"/>
                <w:b/>
                <w:bCs/>
                <w:sz w:val="20"/>
                <w:szCs w:val="20"/>
              </w:rPr>
              <w:t xml:space="preserve">Bekir UZA</w:t>
            </w:r>
          </w:p>
          <w:p>
            <w:pPr>
              <w:jc w:val="center"/>
            </w:pPr>
            <w:r>
              <w:rPr>
                <w:rFonts w:ascii="Calibri" w:cs="Calibri" w:eastAsia="Calibri" w:hAnsi="Calibri"/>
                <w:sz w:val="20"/>
                <w:szCs w:val="20"/>
              </w:rPr>
              <w:t xml:space="preserve">Okul Müdürü</w:t>
            </w:r>
          </w:p>
          <w:p>
            <w:pPr>
              <w:jc w:val="center"/>
            </w:pPr>
            <w:r>
              <w:rPr>
                <w:rFonts w:ascii="Calibri" w:cs="Calibri" w:eastAsia="Calibri" w:hAnsi="Calibri"/>
                <w:i/>
                <w:iCs/>
                <w:sz w:val="20"/>
                <w:szCs w:val="20"/>
              </w:rPr>
              <w:t xml:space="preserve">İmza / Mühür</w:t>
            </w:r>
          </w:p>
        </w:tc>
      </w:tr>
    </w:tbl>
    <w:sectPr>
      <w:pgSz w:w="16838" w:h="11906" w:orient="landscape"/>
      <w:pgMar w:top="360" w:right="450" w:bottom="360" w:left="4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2026-09-07T21:17:12.830Z</dcterms:created>
  <dcterms:modified xsi:type="dcterms:W3CDTF">2026-09-07T21:17:12.830Z</dcterms:modified>
</cp:coreProperties>
</file>

<file path=docProps/custom.xml><?xml version="1.0" encoding="utf-8"?>
<Properties xmlns="http://schemas.openxmlformats.org/officeDocument/2006/custom-properties" xmlns:vt="http://schemas.openxmlformats.org/officeDocument/2006/docPropsVTypes"/>
</file>