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97FC7" w14:textId="77777777" w:rsidR="00853A85" w:rsidRPr="00031A14" w:rsidRDefault="002633D5" w:rsidP="000810ED">
      <w:pPr>
        <w:pStyle w:val="Balk1"/>
        <w:spacing w:line="240" w:lineRule="auto"/>
      </w:pPr>
      <w:r w:rsidRPr="00031A14">
        <w:t xml:space="preserve">          ÜMRANİYE ATATÜRK MESLEKİ VE TEKNİK ANADOLU LİSESİ</w:t>
      </w:r>
    </w:p>
    <w:p w14:paraId="6CBB882B" w14:textId="2208A778" w:rsidR="00CE7912" w:rsidRPr="00031A14" w:rsidRDefault="002633D5" w:rsidP="000810ED">
      <w:pPr>
        <w:spacing w:after="0" w:line="240" w:lineRule="auto"/>
        <w:ind w:left="80" w:firstLine="0"/>
        <w:jc w:val="center"/>
        <w:rPr>
          <w:rFonts w:eastAsia="Calibri"/>
          <w:sz w:val="20"/>
        </w:rPr>
      </w:pPr>
      <w:r w:rsidRPr="00031A14">
        <w:rPr>
          <w:rFonts w:eastAsia="Calibri"/>
          <w:sz w:val="20"/>
        </w:rPr>
        <w:t>2022/2023 EĞİTİM ÖĞRETİM</w:t>
      </w:r>
      <w:r w:rsidR="00CE7912" w:rsidRPr="00031A14">
        <w:rPr>
          <w:rFonts w:eastAsia="Calibri"/>
          <w:sz w:val="20"/>
        </w:rPr>
        <w:t xml:space="preserve"> YILI</w:t>
      </w:r>
      <w:r w:rsidRPr="00031A14">
        <w:rPr>
          <w:rFonts w:eastAsia="Calibri"/>
          <w:sz w:val="20"/>
        </w:rPr>
        <w:t xml:space="preserve"> </w:t>
      </w:r>
      <w:r w:rsidR="007829D8" w:rsidRPr="00031A14">
        <w:rPr>
          <w:rFonts w:eastAsia="Calibri"/>
          <w:b/>
          <w:bCs/>
          <w:sz w:val="20"/>
        </w:rPr>
        <w:t xml:space="preserve">SEÇMELİ ÜRÜN GELİŞTİRME UYGULAMALARI </w:t>
      </w:r>
      <w:r w:rsidR="00C9551E" w:rsidRPr="00031A14">
        <w:rPr>
          <w:rFonts w:eastAsia="Calibri"/>
          <w:b/>
          <w:bCs/>
          <w:sz w:val="20"/>
        </w:rPr>
        <w:t>DERSİ</w:t>
      </w:r>
      <w:r w:rsidR="00C9551E" w:rsidRPr="00031A14">
        <w:rPr>
          <w:rFonts w:eastAsia="Calibri"/>
          <w:sz w:val="20"/>
        </w:rPr>
        <w:t xml:space="preserve"> </w:t>
      </w:r>
    </w:p>
    <w:p w14:paraId="3897CCF6" w14:textId="576390F1" w:rsidR="00853A85" w:rsidRPr="00031A14" w:rsidRDefault="00C9551E" w:rsidP="000810ED">
      <w:pPr>
        <w:spacing w:after="0" w:line="240" w:lineRule="auto"/>
        <w:ind w:left="80" w:firstLine="0"/>
        <w:jc w:val="center"/>
        <w:rPr>
          <w:rFonts w:eastAsia="Calibri"/>
          <w:sz w:val="20"/>
        </w:rPr>
      </w:pPr>
      <w:r w:rsidRPr="00031A14">
        <w:rPr>
          <w:rFonts w:eastAsia="Calibri"/>
          <w:sz w:val="20"/>
        </w:rPr>
        <w:t xml:space="preserve">SENE </w:t>
      </w:r>
      <w:r w:rsidR="002633D5" w:rsidRPr="00031A14">
        <w:rPr>
          <w:rFonts w:eastAsia="Calibri"/>
          <w:sz w:val="20"/>
        </w:rPr>
        <w:t xml:space="preserve"> BAŞI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9362" w:type="dxa"/>
        <w:tblInd w:w="108" w:type="dxa"/>
        <w:tblCellMar>
          <w:top w:w="8" w:type="dxa"/>
          <w:left w:w="102" w:type="dxa"/>
          <w:right w:w="115" w:type="dxa"/>
        </w:tblCellMar>
        <w:tblLook w:val="04A0" w:firstRow="1" w:lastRow="0" w:firstColumn="1" w:lastColumn="0" w:noHBand="0" w:noVBand="1"/>
      </w:tblPr>
      <w:tblGrid>
        <w:gridCol w:w="4139"/>
        <w:gridCol w:w="5223"/>
      </w:tblGrid>
      <w:tr w:rsidR="00853A85" w14:paraId="7C57C161" w14:textId="77777777" w:rsidTr="00217787">
        <w:trPr>
          <w:trHeight w:val="285"/>
        </w:trPr>
        <w:tc>
          <w:tcPr>
            <w:tcW w:w="4139"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223" w:type="dxa"/>
            <w:tcBorders>
              <w:top w:val="single" w:sz="8" w:space="0" w:color="000000"/>
              <w:left w:val="single" w:sz="8" w:space="0" w:color="000000"/>
              <w:bottom w:val="single" w:sz="8" w:space="0" w:color="000000"/>
              <w:right w:val="single" w:sz="8" w:space="0" w:color="000000"/>
            </w:tcBorders>
          </w:tcPr>
          <w:p w14:paraId="0F5649BE" w14:textId="0B5F2FEA" w:rsidR="00853A85" w:rsidRPr="00031A14" w:rsidRDefault="00F00A67" w:rsidP="000810ED">
            <w:pPr>
              <w:spacing w:after="0" w:line="240" w:lineRule="auto"/>
              <w:ind w:left="0" w:firstLine="0"/>
              <w:jc w:val="left"/>
            </w:pPr>
            <w:r w:rsidRPr="00031A14">
              <w:rPr>
                <w:rFonts w:eastAsia="Calibri"/>
                <w:b/>
                <w:bCs/>
                <w:sz w:val="20"/>
              </w:rPr>
              <w:t>SEÇMELİ ÜRÜN GELİŞTİRME UYGULAMALARI</w:t>
            </w:r>
            <w:r w:rsidR="00CE7912" w:rsidRPr="00031A14">
              <w:rPr>
                <w:rFonts w:eastAsia="Calibri"/>
                <w:b/>
                <w:bCs/>
                <w:sz w:val="20"/>
              </w:rPr>
              <w:t xml:space="preserve"> (11</w:t>
            </w:r>
            <w:r w:rsidRPr="00031A14">
              <w:rPr>
                <w:rFonts w:eastAsia="Calibri"/>
                <w:b/>
                <w:bCs/>
                <w:sz w:val="20"/>
              </w:rPr>
              <w:t>S-T</w:t>
            </w:r>
            <w:r w:rsidR="00CE7912" w:rsidRPr="00031A14">
              <w:rPr>
                <w:rFonts w:eastAsia="Calibri"/>
                <w:b/>
                <w:bCs/>
                <w:sz w:val="20"/>
              </w:rPr>
              <w:t>)</w:t>
            </w:r>
          </w:p>
        </w:tc>
      </w:tr>
      <w:tr w:rsidR="00853A85" w14:paraId="4E47DDD4"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223" w:type="dxa"/>
            <w:tcBorders>
              <w:top w:val="single" w:sz="8" w:space="0" w:color="000000"/>
              <w:left w:val="single" w:sz="8" w:space="0" w:color="000000"/>
              <w:bottom w:val="single" w:sz="8" w:space="0" w:color="000000"/>
              <w:right w:val="single" w:sz="8" w:space="0" w:color="000000"/>
            </w:tcBorders>
          </w:tcPr>
          <w:p w14:paraId="6AE0B378" w14:textId="0C7902C1" w:rsidR="00A420D1" w:rsidRPr="00031A14" w:rsidRDefault="00F00A67" w:rsidP="000810ED">
            <w:pPr>
              <w:spacing w:after="0" w:line="240" w:lineRule="auto"/>
              <w:ind w:left="0" w:firstLine="0"/>
              <w:jc w:val="left"/>
              <w:rPr>
                <w:sz w:val="22"/>
              </w:rPr>
            </w:pPr>
            <w:r w:rsidRPr="00031A14">
              <w:rPr>
                <w:sz w:val="22"/>
              </w:rPr>
              <w:t xml:space="preserve">8 </w:t>
            </w:r>
            <w:r w:rsidR="002633D5" w:rsidRPr="00031A14">
              <w:rPr>
                <w:sz w:val="22"/>
              </w:rPr>
              <w:t xml:space="preserve">EYLÜL 2022 </w:t>
            </w:r>
            <w:r w:rsidR="00050713" w:rsidRPr="00031A14">
              <w:rPr>
                <w:sz w:val="22"/>
              </w:rPr>
              <w:t>Saat: 1</w:t>
            </w:r>
            <w:r w:rsidRPr="00031A14">
              <w:rPr>
                <w:sz w:val="22"/>
              </w:rPr>
              <w:t>3</w:t>
            </w:r>
            <w:r w:rsidR="00050713" w:rsidRPr="00031A14">
              <w:rPr>
                <w:sz w:val="22"/>
              </w:rPr>
              <w:t>:</w:t>
            </w:r>
            <w:r w:rsidRPr="00031A14">
              <w:rPr>
                <w:sz w:val="22"/>
              </w:rPr>
              <w:t>00</w:t>
            </w:r>
          </w:p>
          <w:p w14:paraId="758A1B57" w14:textId="4951F768" w:rsidR="00853A85" w:rsidRPr="00031A14" w:rsidRDefault="00050713" w:rsidP="000810ED">
            <w:pPr>
              <w:spacing w:after="0" w:line="240" w:lineRule="auto"/>
              <w:ind w:left="0" w:firstLine="0"/>
              <w:jc w:val="left"/>
              <w:rPr>
                <w:sz w:val="22"/>
              </w:rPr>
            </w:pPr>
            <w:r w:rsidRPr="00031A14">
              <w:rPr>
                <w:sz w:val="22"/>
              </w:rPr>
              <w:t xml:space="preserve">Makine Teknolojisi Öğretmenler </w:t>
            </w:r>
            <w:r w:rsidR="00CE7912" w:rsidRPr="00031A14">
              <w:rPr>
                <w:sz w:val="22"/>
              </w:rPr>
              <w:t>O</w:t>
            </w:r>
            <w:r w:rsidRPr="00031A14">
              <w:rPr>
                <w:sz w:val="22"/>
              </w:rPr>
              <w:t>dası</w:t>
            </w:r>
          </w:p>
        </w:tc>
      </w:tr>
      <w:tr w:rsidR="00853A85" w14:paraId="1F190103"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223" w:type="dxa"/>
            <w:tcBorders>
              <w:top w:val="single" w:sz="8" w:space="0" w:color="000000"/>
              <w:left w:val="single" w:sz="8" w:space="0" w:color="000000"/>
              <w:bottom w:val="single" w:sz="8" w:space="0" w:color="000000"/>
              <w:right w:val="single" w:sz="8" w:space="0" w:color="000000"/>
            </w:tcBorders>
          </w:tcPr>
          <w:p w14:paraId="013310D2" w14:textId="77777777" w:rsidR="00853A85" w:rsidRPr="00031A14" w:rsidRDefault="00050713" w:rsidP="000810ED">
            <w:pPr>
              <w:spacing w:after="0" w:line="240" w:lineRule="auto"/>
              <w:ind w:left="0" w:firstLine="0"/>
              <w:jc w:val="left"/>
            </w:pPr>
            <w:r w:rsidRPr="00031A14">
              <w:t>Özgür KULA</w:t>
            </w:r>
          </w:p>
        </w:tc>
      </w:tr>
      <w:tr w:rsidR="00853A85" w14:paraId="117E70C6" w14:textId="77777777" w:rsidTr="00217787">
        <w:trPr>
          <w:trHeight w:val="284"/>
        </w:trPr>
        <w:tc>
          <w:tcPr>
            <w:tcW w:w="4139" w:type="dxa"/>
            <w:tcBorders>
              <w:top w:val="single" w:sz="8" w:space="0" w:color="000000"/>
              <w:left w:val="single" w:sz="8" w:space="0" w:color="000000"/>
              <w:bottom w:val="single" w:sz="8" w:space="0" w:color="000000"/>
              <w:right w:val="single" w:sz="8" w:space="0" w:color="000000"/>
            </w:tcBorders>
          </w:tcPr>
          <w:p w14:paraId="1D4896D3" w14:textId="77777777" w:rsidR="00853A85" w:rsidRPr="00031A14" w:rsidRDefault="002633D5" w:rsidP="000810ED">
            <w:pPr>
              <w:spacing w:after="0" w:line="240" w:lineRule="auto"/>
              <w:ind w:left="0" w:firstLine="0"/>
              <w:jc w:val="left"/>
            </w:pPr>
            <w:r w:rsidRPr="00031A14">
              <w:t>Zümre Başkanı*</w:t>
            </w:r>
          </w:p>
        </w:tc>
        <w:tc>
          <w:tcPr>
            <w:tcW w:w="5223" w:type="dxa"/>
            <w:tcBorders>
              <w:top w:val="single" w:sz="8" w:space="0" w:color="000000"/>
              <w:left w:val="single" w:sz="8" w:space="0" w:color="000000"/>
              <w:bottom w:val="single" w:sz="8" w:space="0" w:color="000000"/>
              <w:right w:val="single" w:sz="8" w:space="0" w:color="000000"/>
            </w:tcBorders>
          </w:tcPr>
          <w:p w14:paraId="04CEED9E" w14:textId="77777777" w:rsidR="00853A85" w:rsidRPr="00031A14" w:rsidRDefault="00680972" w:rsidP="000810ED">
            <w:pPr>
              <w:spacing w:after="0" w:line="240" w:lineRule="auto"/>
              <w:ind w:left="0" w:firstLine="0"/>
              <w:jc w:val="left"/>
            </w:pPr>
            <w:r w:rsidRPr="00031A14">
              <w:t>MUZAFFER AVŞAR</w:t>
            </w:r>
          </w:p>
        </w:tc>
      </w:tr>
      <w:tr w:rsidR="00853A85" w14:paraId="1FC48C4E" w14:textId="77777777" w:rsidTr="00217787">
        <w:trPr>
          <w:trHeight w:val="286"/>
        </w:trPr>
        <w:tc>
          <w:tcPr>
            <w:tcW w:w="4139" w:type="dxa"/>
            <w:tcBorders>
              <w:top w:val="single" w:sz="8" w:space="0" w:color="000000"/>
              <w:left w:val="single" w:sz="8" w:space="0" w:color="000000"/>
              <w:bottom w:val="single" w:sz="8" w:space="0" w:color="000000"/>
              <w:right w:val="single" w:sz="8" w:space="0" w:color="000000"/>
            </w:tcBorders>
          </w:tcPr>
          <w:p w14:paraId="3AB917C3" w14:textId="77777777" w:rsidR="00853A85" w:rsidRPr="00031A14" w:rsidRDefault="002633D5" w:rsidP="000810ED">
            <w:pPr>
              <w:spacing w:after="0" w:line="240" w:lineRule="auto"/>
              <w:ind w:left="0" w:firstLine="0"/>
              <w:jc w:val="left"/>
            </w:pPr>
            <w:r w:rsidRPr="00031A14">
              <w:t xml:space="preserve">Yazman </w:t>
            </w:r>
          </w:p>
        </w:tc>
        <w:tc>
          <w:tcPr>
            <w:tcW w:w="5223" w:type="dxa"/>
            <w:tcBorders>
              <w:top w:val="single" w:sz="8" w:space="0" w:color="000000"/>
              <w:left w:val="single" w:sz="8" w:space="0" w:color="000000"/>
              <w:bottom w:val="single" w:sz="8" w:space="0" w:color="000000"/>
              <w:right w:val="single" w:sz="8" w:space="0" w:color="000000"/>
            </w:tcBorders>
          </w:tcPr>
          <w:p w14:paraId="69D15C08" w14:textId="49110A53" w:rsidR="00853A85" w:rsidRPr="00031A14" w:rsidRDefault="00CE7912" w:rsidP="000810ED">
            <w:pPr>
              <w:spacing w:after="0" w:line="240" w:lineRule="auto"/>
              <w:ind w:left="0" w:firstLine="0"/>
              <w:jc w:val="left"/>
            </w:pPr>
            <w:r w:rsidRPr="00031A14">
              <w:t>Halim ÜNVERDİ</w:t>
            </w:r>
          </w:p>
        </w:tc>
      </w:tr>
    </w:tbl>
    <w:p w14:paraId="63210FCB" w14:textId="77777777" w:rsidR="005011AE" w:rsidRDefault="005011AE" w:rsidP="000810ED">
      <w:pPr>
        <w:pStyle w:val="Balk1"/>
        <w:spacing w:line="240" w:lineRule="auto"/>
        <w:ind w:left="-5"/>
      </w:pPr>
    </w:p>
    <w:p w14:paraId="5247474E" w14:textId="0667C7F3" w:rsidR="00853A85" w:rsidRDefault="002633D5" w:rsidP="000810ED">
      <w:pPr>
        <w:pStyle w:val="Balk1"/>
        <w:spacing w:line="240" w:lineRule="auto"/>
        <w:ind w:left="-5"/>
      </w:pPr>
      <w:r>
        <w:t>Gündem Maddeleri</w:t>
      </w:r>
    </w:p>
    <w:p w14:paraId="1387534E" w14:textId="77777777" w:rsidR="00853A85" w:rsidRDefault="002633D5" w:rsidP="000810ED">
      <w:pPr>
        <w:pStyle w:val="ListeParagraf"/>
        <w:numPr>
          <w:ilvl w:val="0"/>
          <w:numId w:val="19"/>
        </w:numPr>
        <w:spacing w:after="0" w:line="240" w:lineRule="auto"/>
      </w:pPr>
      <w:r>
        <w:t xml:space="preserve">Zümre başkanı tarafından açılış ve yoklamanın yapılması, gündemin okunması ve </w:t>
      </w:r>
      <w:r w:rsidRPr="00960B1D">
        <w:t>eklenecek gündem maddelerin teklifi</w:t>
      </w:r>
    </w:p>
    <w:p w14:paraId="49939441" w14:textId="77777777" w:rsidR="00E9161D" w:rsidRPr="00960B1D" w:rsidRDefault="00E9161D" w:rsidP="000810ED">
      <w:pPr>
        <w:spacing w:after="0" w:line="240" w:lineRule="auto"/>
        <w:ind w:left="-15" w:right="102" w:firstLine="0"/>
      </w:pPr>
      <w:r>
        <w:t>2-Atatürk İlke ve İnkılâpları ile 29 Ekim, 10 Kasım, 23 Nisan, 19 Mayıs, yıllık planlara işlenmesi</w:t>
      </w:r>
    </w:p>
    <w:p w14:paraId="3DAB4EF1" w14:textId="77777777" w:rsidR="00BE4A65" w:rsidRDefault="00E9161D" w:rsidP="000810ED">
      <w:pPr>
        <w:spacing w:after="0" w:line="240" w:lineRule="auto"/>
        <w:ind w:left="0" w:right="102" w:firstLine="0"/>
      </w:pPr>
      <w:r>
        <w:t>3</w:t>
      </w:r>
      <w:r w:rsidR="00BE4A65">
        <w:t>-</w:t>
      </w:r>
      <w:r w:rsidR="00960B1D">
        <w:t xml:space="preserve"> </w:t>
      </w:r>
      <w:r w:rsidR="00BE4A65">
        <w:t>Yıllık planların hazırlanması için modül saatlerinin tespiti</w:t>
      </w:r>
    </w:p>
    <w:p w14:paraId="70003868" w14:textId="77777777" w:rsidR="00853A85" w:rsidRDefault="00E9161D" w:rsidP="000810ED">
      <w:pPr>
        <w:spacing w:after="0" w:line="240" w:lineRule="auto"/>
        <w:ind w:right="102"/>
      </w:pPr>
      <w:r>
        <w:t>4</w:t>
      </w:r>
      <w:r w:rsidR="00BE4A65">
        <w:t>-</w:t>
      </w:r>
      <w:r w:rsidR="00645837">
        <w:t xml:space="preserve"> </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t>5</w:t>
      </w:r>
      <w:r w:rsidR="00BE4A65">
        <w:t>-</w:t>
      </w:r>
      <w:r w:rsidR="002633D5">
        <w:t>Derslerin daha verimli işlenebilmesi için ihtiyaç duyulan kitap, araç-gereç ve benzeri materyallerin belirlenmesi</w:t>
      </w:r>
    </w:p>
    <w:p w14:paraId="13CC5328" w14:textId="77777777" w:rsidR="00853A85" w:rsidRDefault="00E9161D" w:rsidP="000810ED">
      <w:pPr>
        <w:spacing w:after="0" w:line="240" w:lineRule="auto"/>
        <w:ind w:right="102"/>
      </w:pPr>
      <w: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1.performans ve somut çalışmaya dayalı ödev vb. diğer 2.performans ile proje değerlendirmelerine ilişkin 3 adet ölçek ve kriterlerinin hazırlanması)</w:t>
      </w:r>
    </w:p>
    <w:p w14:paraId="209EE586" w14:textId="77777777" w:rsidR="00853A85" w:rsidRDefault="00E9161D" w:rsidP="000810ED">
      <w:pPr>
        <w:spacing w:after="0" w:line="240" w:lineRule="auto"/>
        <w:ind w:left="-5" w:right="102"/>
      </w:pPr>
      <w:r w:rsidRPr="00E9161D">
        <w:rPr>
          <w:bCs/>
        </w:rPr>
        <w:t>7</w:t>
      </w:r>
      <w:r w:rsidR="002633D5">
        <w:t>- Dilek ve temenniler, kapanış.</w:t>
      </w:r>
    </w:p>
    <w:p w14:paraId="0AD7FDCE" w14:textId="77777777" w:rsidR="00BE4A65" w:rsidRDefault="00BE4A65" w:rsidP="000810ED">
      <w:pPr>
        <w:spacing w:after="0" w:line="240" w:lineRule="auto"/>
        <w:ind w:left="0" w:right="113" w:firstLine="0"/>
        <w:rPr>
          <w:b/>
          <w:u w:val="single"/>
        </w:rPr>
      </w:pPr>
    </w:p>
    <w:p w14:paraId="1B307D30" w14:textId="77777777" w:rsidR="00BE4A65" w:rsidRDefault="00BE4A65" w:rsidP="000810ED">
      <w:pPr>
        <w:spacing w:after="0" w:line="240" w:lineRule="auto"/>
        <w:ind w:right="113"/>
        <w:rPr>
          <w:b/>
          <w:u w:val="single"/>
        </w:rPr>
      </w:pPr>
    </w:p>
    <w:p w14:paraId="2E3F5A81" w14:textId="77777777" w:rsidR="006D18C9" w:rsidRDefault="006D18C9" w:rsidP="000810ED">
      <w:pPr>
        <w:spacing w:after="0" w:line="240" w:lineRule="auto"/>
        <w:ind w:right="113"/>
      </w:pPr>
      <w:r w:rsidRPr="00AA564F">
        <w:rPr>
          <w:b/>
          <w:u w:val="single"/>
        </w:rPr>
        <w:t>Gündem 1:</w:t>
      </w:r>
      <w:r w:rsidRPr="00AA564F">
        <w:t xml:space="preserve"> </w:t>
      </w:r>
    </w:p>
    <w:p w14:paraId="4F7FC5F4" w14:textId="77777777" w:rsidR="006D18C9" w:rsidRPr="00AA564F" w:rsidRDefault="006D18C9" w:rsidP="000810ED">
      <w:pPr>
        <w:spacing w:after="0" w:line="240" w:lineRule="auto"/>
        <w:ind w:right="113"/>
      </w:pPr>
      <w:r w:rsidRPr="00AA564F">
        <w:t>Açılış, yoklama ve yazman seçimi:</w:t>
      </w:r>
    </w:p>
    <w:p w14:paraId="0C3B333D" w14:textId="14C0F0B9" w:rsidR="006D18C9" w:rsidRPr="00AA564F" w:rsidRDefault="006D18C9" w:rsidP="000810ED">
      <w:pPr>
        <w:autoSpaceDE w:val="0"/>
        <w:autoSpaceDN w:val="0"/>
        <w:adjustRightInd w:val="0"/>
        <w:spacing w:after="0" w:line="240" w:lineRule="auto"/>
      </w:pPr>
      <w:r>
        <w:t>Z</w:t>
      </w:r>
      <w:r w:rsidRPr="00AA564F">
        <w:t xml:space="preserve">ümre öğretmenleri </w:t>
      </w:r>
      <w:r>
        <w:t>makine teknolojisi alan şefi Muzaffer AVŞAR tüm katılanların oyu ile</w:t>
      </w:r>
      <w:r w:rsidRPr="00AA564F">
        <w:t xml:space="preserve"> </w:t>
      </w:r>
      <w:r>
        <w:t xml:space="preserve">zümre başkanlığına seçildi. </w:t>
      </w:r>
      <w:r w:rsidR="00135BAC">
        <w:t>Zümre</w:t>
      </w:r>
      <w:r>
        <w:t xml:space="preserve"> öğretmenleri</w:t>
      </w:r>
      <w:r w:rsidR="00135BAC">
        <w:t>n</w:t>
      </w:r>
      <w:r>
        <w:t xml:space="preserve"> toplantıda hazır olduğu görüldü. </w:t>
      </w:r>
      <w:r w:rsidRPr="00AA564F">
        <w:t>Yazman olarak</w:t>
      </w:r>
      <w:r w:rsidR="00E9161D">
        <w:t xml:space="preserve"> </w:t>
      </w:r>
      <w:r w:rsidR="005011AE">
        <w:t>Halim ÜNVERDİ</w:t>
      </w:r>
      <w:r>
        <w:t xml:space="preserve"> </w:t>
      </w:r>
      <w:r w:rsidRPr="00AA564F">
        <w:t xml:space="preserve">seçildi. </w:t>
      </w:r>
      <w:r>
        <w:t xml:space="preserve">Gündem maddeleri okundu. Yeni gündem maddesi teklifi gelmedi. </w:t>
      </w:r>
      <w:r w:rsidRPr="00AA564F">
        <w:t>Gündem maddelerinin görüşülmesine geçildi.</w:t>
      </w:r>
    </w:p>
    <w:p w14:paraId="562966BA" w14:textId="77777777" w:rsidR="006D18C9" w:rsidRDefault="006D18C9" w:rsidP="000810ED">
      <w:pPr>
        <w:spacing w:after="0" w:line="240" w:lineRule="auto"/>
        <w:rPr>
          <w:b/>
          <w:u w:val="single"/>
        </w:rPr>
      </w:pPr>
    </w:p>
    <w:p w14:paraId="0D56D6EC" w14:textId="77777777" w:rsidR="006D18C9" w:rsidRDefault="006D18C9" w:rsidP="000810ED">
      <w:pPr>
        <w:spacing w:after="0" w:line="240" w:lineRule="auto"/>
      </w:pPr>
      <w:r w:rsidRPr="00AA564F">
        <w:rPr>
          <w:b/>
          <w:u w:val="single"/>
        </w:rPr>
        <w:t>Gündem 2:</w:t>
      </w:r>
      <w:r w:rsidRPr="00AA564F">
        <w:t xml:space="preserve"> </w:t>
      </w:r>
    </w:p>
    <w:p w14:paraId="577FDE0B" w14:textId="77777777" w:rsidR="008B24A7" w:rsidRPr="00271C7A" w:rsidRDefault="006D18C9" w:rsidP="000810ED">
      <w:pPr>
        <w:spacing w:after="0" w:line="240" w:lineRule="auto"/>
      </w:pPr>
      <w:r w:rsidRPr="00AA564F">
        <w:t>1739 sayılı Millî Eğitim Temel Kanunu’nun okunması ve gerekli açıklamaların yapılması:</w:t>
      </w:r>
      <w:r>
        <w:t xml:space="preserve"> </w:t>
      </w:r>
      <w:r w:rsidRPr="00AA564F">
        <w:t xml:space="preserve"> 1739 sayılı Milli Eğitim Temel Kanunu ve buna ek olarak çıkarılan genelgeleri oku</w:t>
      </w:r>
      <w:r>
        <w:t>n</w:t>
      </w:r>
      <w:r w:rsidRPr="00AA564F">
        <w:t>du. Buna göre öğrencilerin; Milli Eğitimin genel amaçları doğrultusunda Atatürk ilke ve inkılâplarına, anayasada ifadesini bulan Atatürk milliyetçiliğine bağlı, 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534F5882" w14:textId="77777777" w:rsidR="000810ED" w:rsidRDefault="000810ED" w:rsidP="000810ED">
      <w:pPr>
        <w:spacing w:after="0" w:line="240" w:lineRule="auto"/>
        <w:ind w:left="0" w:firstLine="0"/>
        <w:rPr>
          <w:b/>
          <w:u w:val="single"/>
        </w:rPr>
      </w:pPr>
    </w:p>
    <w:p w14:paraId="6DA5E1A8" w14:textId="25EFF36F"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15ABB86" w14:textId="77777777" w:rsidR="00F34836" w:rsidRDefault="00F34836" w:rsidP="000810ED">
      <w:pPr>
        <w:spacing w:after="0" w:line="240" w:lineRule="auto"/>
        <w:ind w:left="0" w:firstLine="0"/>
        <w:rPr>
          <w:b/>
        </w:rPr>
      </w:pPr>
    </w:p>
    <w:tbl>
      <w:tblPr>
        <w:tblStyle w:val="TabloKlavuzu"/>
        <w:tblW w:w="9918" w:type="dxa"/>
        <w:tblLayout w:type="fixed"/>
        <w:tblLook w:val="04A0" w:firstRow="1" w:lastRow="0" w:firstColumn="1" w:lastColumn="0" w:noHBand="0" w:noVBand="1"/>
      </w:tblPr>
      <w:tblGrid>
        <w:gridCol w:w="2830"/>
        <w:gridCol w:w="1134"/>
        <w:gridCol w:w="5954"/>
      </w:tblGrid>
      <w:tr w:rsidR="00F34836" w:rsidRPr="00251A4A" w14:paraId="76066B56" w14:textId="77777777" w:rsidTr="00724ED1">
        <w:trPr>
          <w:trHeight w:val="433"/>
        </w:trPr>
        <w:tc>
          <w:tcPr>
            <w:tcW w:w="2830" w:type="dxa"/>
            <w:vAlign w:val="center"/>
          </w:tcPr>
          <w:p w14:paraId="17728C7E" w14:textId="6CB56F8E" w:rsidR="00F34836" w:rsidRPr="00724ED1" w:rsidRDefault="00F34836" w:rsidP="00F34836">
            <w:pPr>
              <w:spacing w:after="0" w:line="240" w:lineRule="auto"/>
              <w:jc w:val="center"/>
              <w:rPr>
                <w:szCs w:val="24"/>
              </w:rPr>
            </w:pPr>
            <w:r w:rsidRPr="00724ED1">
              <w:rPr>
                <w:b/>
                <w:szCs w:val="24"/>
              </w:rPr>
              <w:t>Öğrenme Birimi-Ünite</w:t>
            </w:r>
          </w:p>
        </w:tc>
        <w:tc>
          <w:tcPr>
            <w:tcW w:w="1134" w:type="dxa"/>
            <w:vAlign w:val="center"/>
          </w:tcPr>
          <w:p w14:paraId="6BD22F78" w14:textId="1E498916" w:rsidR="00F34836" w:rsidRPr="00724ED1" w:rsidRDefault="00F34836" w:rsidP="00F34836">
            <w:pPr>
              <w:spacing w:after="0" w:line="240" w:lineRule="auto"/>
              <w:jc w:val="center"/>
              <w:rPr>
                <w:b/>
                <w:szCs w:val="24"/>
              </w:rPr>
            </w:pPr>
            <w:r w:rsidRPr="00724ED1">
              <w:rPr>
                <w:b/>
                <w:szCs w:val="24"/>
              </w:rPr>
              <w:t>Süre</w:t>
            </w:r>
          </w:p>
        </w:tc>
        <w:tc>
          <w:tcPr>
            <w:tcW w:w="5954" w:type="dxa"/>
            <w:vAlign w:val="center"/>
          </w:tcPr>
          <w:p w14:paraId="20846C4E" w14:textId="56BEF836" w:rsidR="00F34836" w:rsidRPr="00724ED1" w:rsidRDefault="00F34836" w:rsidP="00F34836">
            <w:pPr>
              <w:spacing w:after="0" w:line="240" w:lineRule="auto"/>
              <w:jc w:val="center"/>
              <w:rPr>
                <w:szCs w:val="24"/>
              </w:rPr>
            </w:pPr>
            <w:r w:rsidRPr="00724ED1">
              <w:rPr>
                <w:b/>
                <w:szCs w:val="24"/>
              </w:rPr>
              <w:t>Kazandırılan Yeterlikler</w:t>
            </w:r>
          </w:p>
        </w:tc>
      </w:tr>
      <w:tr w:rsidR="00F34836" w:rsidRPr="00251A4A" w14:paraId="6C3C40F3" w14:textId="77777777" w:rsidTr="00724ED1">
        <w:tc>
          <w:tcPr>
            <w:tcW w:w="2830" w:type="dxa"/>
          </w:tcPr>
          <w:p w14:paraId="6F50C477" w14:textId="77777777" w:rsidR="00F34836" w:rsidRPr="00724ED1" w:rsidRDefault="00F34836" w:rsidP="00F34836">
            <w:pPr>
              <w:rPr>
                <w:sz w:val="22"/>
              </w:rPr>
            </w:pPr>
            <w:r w:rsidRPr="00724ED1">
              <w:rPr>
                <w:b/>
                <w:bCs/>
                <w:sz w:val="22"/>
              </w:rPr>
              <w:t>Ürünün İhtiyaç Tespiti</w:t>
            </w:r>
          </w:p>
        </w:tc>
        <w:tc>
          <w:tcPr>
            <w:tcW w:w="1134" w:type="dxa"/>
            <w:vAlign w:val="center"/>
          </w:tcPr>
          <w:p w14:paraId="748AF84D" w14:textId="61F95433" w:rsidR="00F34836" w:rsidRPr="00724ED1" w:rsidRDefault="00F34836" w:rsidP="00F34836">
            <w:pPr>
              <w:spacing w:after="0" w:line="240" w:lineRule="auto"/>
              <w:jc w:val="center"/>
              <w:rPr>
                <w:sz w:val="22"/>
              </w:rPr>
            </w:pPr>
            <w:r w:rsidRPr="00724ED1">
              <w:rPr>
                <w:sz w:val="22"/>
              </w:rPr>
              <w:t>12</w:t>
            </w:r>
          </w:p>
        </w:tc>
        <w:tc>
          <w:tcPr>
            <w:tcW w:w="5954" w:type="dxa"/>
            <w:vAlign w:val="center"/>
          </w:tcPr>
          <w:p w14:paraId="088DFDBF" w14:textId="6EE12E8A" w:rsidR="00F34836" w:rsidRPr="00724ED1" w:rsidRDefault="00F34836" w:rsidP="00724ED1">
            <w:pPr>
              <w:spacing w:after="0" w:line="240" w:lineRule="auto"/>
              <w:jc w:val="left"/>
              <w:rPr>
                <w:sz w:val="22"/>
              </w:rPr>
            </w:pPr>
            <w:r w:rsidRPr="00724ED1">
              <w:rPr>
                <w:rFonts w:eastAsia="Calibri"/>
                <w:sz w:val="22"/>
              </w:rPr>
              <w:t>Kullanıcı ihtiyaçlarına göre geliştirilecek ürünleri tespit ederek mevcut ürünlerin sorunlarını giderir.</w:t>
            </w:r>
          </w:p>
        </w:tc>
      </w:tr>
      <w:tr w:rsidR="00F34836" w14:paraId="7A0EB8C9" w14:textId="77777777" w:rsidTr="00724ED1">
        <w:tc>
          <w:tcPr>
            <w:tcW w:w="2830" w:type="dxa"/>
          </w:tcPr>
          <w:p w14:paraId="5E94AD07" w14:textId="77777777" w:rsidR="00F34836" w:rsidRPr="00724ED1" w:rsidRDefault="00F34836" w:rsidP="00F34836">
            <w:pPr>
              <w:rPr>
                <w:sz w:val="22"/>
              </w:rPr>
            </w:pPr>
            <w:r w:rsidRPr="00724ED1">
              <w:rPr>
                <w:b/>
                <w:sz w:val="22"/>
              </w:rPr>
              <w:lastRenderedPageBreak/>
              <w:t>Ürün Çizimleri</w:t>
            </w:r>
          </w:p>
        </w:tc>
        <w:tc>
          <w:tcPr>
            <w:tcW w:w="1134" w:type="dxa"/>
            <w:vAlign w:val="center"/>
          </w:tcPr>
          <w:p w14:paraId="3901F1DB" w14:textId="35200E0E" w:rsidR="00F34836" w:rsidRPr="00724ED1" w:rsidRDefault="00F34836" w:rsidP="00F34836">
            <w:pPr>
              <w:spacing w:after="0" w:line="240" w:lineRule="auto"/>
              <w:jc w:val="center"/>
              <w:rPr>
                <w:sz w:val="22"/>
              </w:rPr>
            </w:pPr>
            <w:r w:rsidRPr="00724ED1">
              <w:rPr>
                <w:sz w:val="22"/>
              </w:rPr>
              <w:t>36</w:t>
            </w:r>
          </w:p>
        </w:tc>
        <w:tc>
          <w:tcPr>
            <w:tcW w:w="5954" w:type="dxa"/>
            <w:vAlign w:val="center"/>
          </w:tcPr>
          <w:p w14:paraId="08BEBE09" w14:textId="286B5235" w:rsidR="00F34836" w:rsidRPr="00724ED1" w:rsidRDefault="00724ED1" w:rsidP="00724ED1">
            <w:pPr>
              <w:widowControl w:val="0"/>
              <w:adjustRightInd w:val="0"/>
              <w:spacing w:after="120" w:line="240" w:lineRule="auto"/>
              <w:textAlignment w:val="baseline"/>
              <w:rPr>
                <w:sz w:val="22"/>
              </w:rPr>
            </w:pPr>
            <w:r w:rsidRPr="00724ED1">
              <w:rPr>
                <w:bCs/>
                <w:color w:val="auto"/>
                <w:sz w:val="22"/>
              </w:rPr>
              <w:t>Yeni ürünün eskiz, iki boyut ve üç boyutlu çizimlerini yapar.</w:t>
            </w:r>
          </w:p>
        </w:tc>
      </w:tr>
      <w:tr w:rsidR="00F34836" w14:paraId="3CF4A9D1" w14:textId="77777777" w:rsidTr="00724ED1">
        <w:tc>
          <w:tcPr>
            <w:tcW w:w="2830" w:type="dxa"/>
          </w:tcPr>
          <w:p w14:paraId="21D3E4DE" w14:textId="77777777" w:rsidR="00F34836" w:rsidRPr="00724ED1" w:rsidRDefault="00F34836" w:rsidP="00F34836">
            <w:pPr>
              <w:rPr>
                <w:b/>
                <w:bCs/>
                <w:sz w:val="22"/>
              </w:rPr>
            </w:pPr>
            <w:r w:rsidRPr="00724ED1">
              <w:rPr>
                <w:b/>
                <w:bCs/>
                <w:sz w:val="22"/>
              </w:rPr>
              <w:t>Ürün Bileşenleri</w:t>
            </w:r>
          </w:p>
        </w:tc>
        <w:tc>
          <w:tcPr>
            <w:tcW w:w="1134" w:type="dxa"/>
            <w:vAlign w:val="center"/>
          </w:tcPr>
          <w:p w14:paraId="40522C34" w14:textId="29C80DA6" w:rsidR="00F34836" w:rsidRPr="00724ED1" w:rsidRDefault="00F34836" w:rsidP="00F34836">
            <w:pPr>
              <w:spacing w:after="0" w:line="240" w:lineRule="auto"/>
              <w:jc w:val="center"/>
              <w:rPr>
                <w:sz w:val="22"/>
              </w:rPr>
            </w:pPr>
            <w:r w:rsidRPr="00724ED1">
              <w:rPr>
                <w:sz w:val="22"/>
              </w:rPr>
              <w:t>12</w:t>
            </w:r>
          </w:p>
        </w:tc>
        <w:tc>
          <w:tcPr>
            <w:tcW w:w="5954" w:type="dxa"/>
            <w:vAlign w:val="center"/>
          </w:tcPr>
          <w:p w14:paraId="58FFD736" w14:textId="59440F9F" w:rsidR="00F34836" w:rsidRPr="00724ED1" w:rsidRDefault="00724ED1" w:rsidP="00724ED1">
            <w:pPr>
              <w:widowControl w:val="0"/>
              <w:adjustRightInd w:val="0"/>
              <w:spacing w:after="120" w:line="240" w:lineRule="auto"/>
              <w:textAlignment w:val="baseline"/>
              <w:rPr>
                <w:sz w:val="22"/>
              </w:rPr>
            </w:pPr>
            <w:r w:rsidRPr="00724ED1">
              <w:rPr>
                <w:bCs/>
                <w:color w:val="auto"/>
                <w:sz w:val="22"/>
              </w:rPr>
              <w:t>Ürünün parça listesini oluşturup bileşenlerini raporlar.</w:t>
            </w:r>
          </w:p>
        </w:tc>
      </w:tr>
      <w:tr w:rsidR="00F34836" w14:paraId="67470E3A" w14:textId="77777777" w:rsidTr="00724ED1">
        <w:tc>
          <w:tcPr>
            <w:tcW w:w="2830" w:type="dxa"/>
          </w:tcPr>
          <w:p w14:paraId="1123963D" w14:textId="77777777" w:rsidR="00F34836" w:rsidRPr="00724ED1" w:rsidRDefault="00F34836" w:rsidP="00F34836">
            <w:pPr>
              <w:rPr>
                <w:sz w:val="22"/>
              </w:rPr>
            </w:pPr>
            <w:r w:rsidRPr="00724ED1">
              <w:rPr>
                <w:b/>
                <w:bCs/>
                <w:sz w:val="22"/>
              </w:rPr>
              <w:t>Model Yapma</w:t>
            </w:r>
          </w:p>
        </w:tc>
        <w:tc>
          <w:tcPr>
            <w:tcW w:w="1134" w:type="dxa"/>
            <w:vAlign w:val="center"/>
          </w:tcPr>
          <w:p w14:paraId="01DE4DA7" w14:textId="7AC0559E" w:rsidR="00F34836" w:rsidRPr="00724ED1" w:rsidRDefault="00F34836" w:rsidP="00F34836">
            <w:pPr>
              <w:spacing w:after="0" w:line="240" w:lineRule="auto"/>
              <w:jc w:val="center"/>
              <w:rPr>
                <w:sz w:val="22"/>
              </w:rPr>
            </w:pPr>
            <w:r w:rsidRPr="00724ED1">
              <w:rPr>
                <w:sz w:val="22"/>
              </w:rPr>
              <w:t>28</w:t>
            </w:r>
          </w:p>
        </w:tc>
        <w:tc>
          <w:tcPr>
            <w:tcW w:w="5954" w:type="dxa"/>
            <w:vAlign w:val="center"/>
          </w:tcPr>
          <w:p w14:paraId="1D475770" w14:textId="123864C9" w:rsidR="00F34836" w:rsidRPr="00724ED1" w:rsidRDefault="00724ED1" w:rsidP="00F34836">
            <w:pPr>
              <w:spacing w:after="0" w:line="240" w:lineRule="auto"/>
              <w:jc w:val="left"/>
              <w:rPr>
                <w:sz w:val="22"/>
              </w:rPr>
            </w:pPr>
            <w:r w:rsidRPr="00724ED1">
              <w:rPr>
                <w:rFonts w:eastAsia="Calibri"/>
                <w:color w:val="auto"/>
                <w:sz w:val="22"/>
              </w:rPr>
              <w:t>Modele uygun malzeme seçimini yapıp uygun işleme yöntemi ile modeli oluşturur</w:t>
            </w:r>
          </w:p>
        </w:tc>
      </w:tr>
      <w:tr w:rsidR="00F34836" w14:paraId="68FFD8DE" w14:textId="77777777" w:rsidTr="00724ED1">
        <w:tc>
          <w:tcPr>
            <w:tcW w:w="2830" w:type="dxa"/>
          </w:tcPr>
          <w:p w14:paraId="2BF9C4A7" w14:textId="77777777" w:rsidR="00F34836" w:rsidRPr="00724ED1" w:rsidRDefault="00F34836" w:rsidP="00F34836">
            <w:pPr>
              <w:rPr>
                <w:sz w:val="22"/>
              </w:rPr>
            </w:pPr>
            <w:r w:rsidRPr="00724ED1">
              <w:rPr>
                <w:b/>
                <w:bCs/>
                <w:sz w:val="22"/>
              </w:rPr>
              <w:t>Prototipleme Süreci</w:t>
            </w:r>
          </w:p>
        </w:tc>
        <w:tc>
          <w:tcPr>
            <w:tcW w:w="1134" w:type="dxa"/>
            <w:vAlign w:val="center"/>
          </w:tcPr>
          <w:p w14:paraId="192596DF" w14:textId="3FA19711" w:rsidR="00F34836" w:rsidRPr="00724ED1" w:rsidRDefault="00F34836" w:rsidP="00F34836">
            <w:pPr>
              <w:spacing w:after="0" w:line="240" w:lineRule="auto"/>
              <w:jc w:val="center"/>
              <w:rPr>
                <w:sz w:val="22"/>
              </w:rPr>
            </w:pPr>
            <w:r w:rsidRPr="00724ED1">
              <w:rPr>
                <w:sz w:val="22"/>
              </w:rPr>
              <w:t>40</w:t>
            </w:r>
          </w:p>
        </w:tc>
        <w:tc>
          <w:tcPr>
            <w:tcW w:w="5954" w:type="dxa"/>
            <w:vAlign w:val="center"/>
          </w:tcPr>
          <w:p w14:paraId="27F9FEA1" w14:textId="7CB1E5F1" w:rsidR="00F34836" w:rsidRPr="00724ED1" w:rsidRDefault="00724ED1" w:rsidP="00724ED1">
            <w:pPr>
              <w:widowControl w:val="0"/>
              <w:adjustRightInd w:val="0"/>
              <w:spacing w:after="120" w:line="240" w:lineRule="auto"/>
              <w:textAlignment w:val="baseline"/>
              <w:rPr>
                <w:sz w:val="22"/>
              </w:rPr>
            </w:pPr>
            <w:r w:rsidRPr="00724ED1">
              <w:rPr>
                <w:bCs/>
                <w:color w:val="auto"/>
                <w:sz w:val="22"/>
              </w:rPr>
              <w:t>İ</w:t>
            </w:r>
            <w:r w:rsidRPr="00724ED1">
              <w:rPr>
                <w:rFonts w:eastAsia="MS Mincho"/>
                <w:bCs/>
                <w:color w:val="auto"/>
                <w:sz w:val="22"/>
              </w:rPr>
              <w:t>ş talimatlarına uygun şekilde model prototip süreci işlemlerini gerçekleştirir.</w:t>
            </w:r>
          </w:p>
        </w:tc>
      </w:tr>
      <w:tr w:rsidR="00F34836" w14:paraId="1FC77BD7" w14:textId="77777777" w:rsidTr="00724ED1">
        <w:tc>
          <w:tcPr>
            <w:tcW w:w="2830" w:type="dxa"/>
          </w:tcPr>
          <w:p w14:paraId="3A2FB6EF" w14:textId="77777777" w:rsidR="00F34836" w:rsidRPr="00724ED1" w:rsidRDefault="00F34836" w:rsidP="00F34836">
            <w:pPr>
              <w:rPr>
                <w:sz w:val="22"/>
              </w:rPr>
            </w:pPr>
            <w:r w:rsidRPr="00724ED1">
              <w:rPr>
                <w:b/>
                <w:bCs/>
                <w:sz w:val="22"/>
              </w:rPr>
              <w:t>Ürün Sunumu</w:t>
            </w:r>
          </w:p>
        </w:tc>
        <w:tc>
          <w:tcPr>
            <w:tcW w:w="1134" w:type="dxa"/>
            <w:vAlign w:val="center"/>
          </w:tcPr>
          <w:p w14:paraId="3C86AE38" w14:textId="352D4D01" w:rsidR="00F34836" w:rsidRPr="00724ED1" w:rsidRDefault="00F34836" w:rsidP="00F34836">
            <w:pPr>
              <w:spacing w:after="0" w:line="240" w:lineRule="auto"/>
              <w:jc w:val="center"/>
              <w:rPr>
                <w:sz w:val="22"/>
              </w:rPr>
            </w:pPr>
            <w:r w:rsidRPr="00724ED1">
              <w:rPr>
                <w:sz w:val="22"/>
              </w:rPr>
              <w:t>16</w:t>
            </w:r>
          </w:p>
        </w:tc>
        <w:tc>
          <w:tcPr>
            <w:tcW w:w="5954" w:type="dxa"/>
            <w:vAlign w:val="center"/>
          </w:tcPr>
          <w:p w14:paraId="5389B315" w14:textId="298A3B3C" w:rsidR="00F34836" w:rsidRPr="00724ED1" w:rsidRDefault="00724ED1" w:rsidP="00F34836">
            <w:pPr>
              <w:spacing w:after="0" w:line="240" w:lineRule="auto"/>
              <w:jc w:val="left"/>
              <w:rPr>
                <w:sz w:val="22"/>
              </w:rPr>
            </w:pPr>
            <w:r w:rsidRPr="00724ED1">
              <w:rPr>
                <w:rFonts w:eastAsia="Calibri"/>
                <w:color w:val="auto"/>
                <w:sz w:val="22"/>
              </w:rPr>
              <w:t>İş talimatlarına uyarak yeni ürünün çıktılarını alıp görsellerini sergiler.</w:t>
            </w:r>
          </w:p>
        </w:tc>
      </w:tr>
    </w:tbl>
    <w:p w14:paraId="0ACC1D27" w14:textId="77777777" w:rsidR="000810ED" w:rsidRDefault="000810ED" w:rsidP="000810ED">
      <w:pPr>
        <w:pStyle w:val="NormalWeb"/>
        <w:spacing w:before="0" w:beforeAutospacing="0" w:after="0" w:afterAutospacing="0"/>
        <w:rPr>
          <w:color w:val="000000"/>
          <w:szCs w:val="22"/>
        </w:rPr>
      </w:pPr>
    </w:p>
    <w:p w14:paraId="0D4250E6" w14:textId="7777777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75436FD1" w14:textId="77777777" w:rsidR="000637DC" w:rsidRPr="000637DC" w:rsidRDefault="000637DC" w:rsidP="000637DC">
      <w:pPr>
        <w:numPr>
          <w:ilvl w:val="1"/>
          <w:numId w:val="23"/>
        </w:numPr>
        <w:spacing w:after="0" w:line="240" w:lineRule="auto"/>
        <w:rPr>
          <w:color w:val="auto"/>
          <w:szCs w:val="24"/>
        </w:rPr>
      </w:pPr>
      <w:r w:rsidRPr="000637DC">
        <w:rPr>
          <w:color w:val="auto"/>
          <w:szCs w:val="24"/>
        </w:rPr>
        <w:t>Bilgisayar destekli çizim programlarından azami ölçüde faydalanılacak.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Öğrenci velileri ve diğer ders öğretmenleri ile işbirliği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77777777"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7EF5E6D6" w:rsidR="000865B8" w:rsidRDefault="00F54E19" w:rsidP="000810ED">
      <w:pPr>
        <w:spacing w:after="0" w:line="240" w:lineRule="auto"/>
      </w:pPr>
      <w:r>
        <w:t>CAD programını imkanı olan öğrencilerin kendi bilgisayarlarına yüklemesi esteklenecek.</w:t>
      </w:r>
    </w:p>
    <w:p w14:paraId="2E30C9CC" w14:textId="77777777" w:rsidR="000865B8" w:rsidRDefault="000865B8" w:rsidP="000810ED">
      <w:pPr>
        <w:spacing w:after="0" w:line="240" w:lineRule="auto"/>
        <w:rPr>
          <w:b/>
          <w:u w:val="single"/>
        </w:rPr>
      </w:pPr>
    </w:p>
    <w:p w14:paraId="5CFA0746" w14:textId="77777777"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52FB972C" w:rsidR="00E658E5" w:rsidRDefault="00E658E5" w:rsidP="000810ED">
      <w:pPr>
        <w:spacing w:after="0" w:line="240" w:lineRule="auto"/>
      </w:pPr>
      <w:r>
        <w:t xml:space="preserve">Her dönem 2 uygulamalı sınavı yapılacak ve </w:t>
      </w:r>
      <w:r w:rsidR="000810ED">
        <w:t>ö</w:t>
      </w:r>
      <w:r w:rsidRPr="00E658E5">
        <w:t xml:space="preserve">ğrencilere seviyelerine göre performans çalışması/projeler verilecek. </w:t>
      </w:r>
    </w:p>
    <w:p w14:paraId="4C7C5D48" w14:textId="77777777" w:rsidR="00F34836" w:rsidRPr="00BE4500" w:rsidRDefault="00F34836" w:rsidP="00F34836">
      <w:pPr>
        <w:tabs>
          <w:tab w:val="left" w:pos="426"/>
          <w:tab w:val="left" w:pos="5387"/>
        </w:tabs>
      </w:pPr>
      <w:r w:rsidRPr="00BE4500">
        <w:t xml:space="preserve">Öğretim yılında verilecek Proje ödevi konuları da şu şekilde belirlendi: </w:t>
      </w:r>
    </w:p>
    <w:p w14:paraId="5A137B61" w14:textId="44259AA1" w:rsidR="00F34836" w:rsidRPr="000810ED" w:rsidRDefault="00F34836" w:rsidP="00F34836">
      <w:pPr>
        <w:spacing w:after="0" w:line="240" w:lineRule="auto"/>
        <w:ind w:left="436" w:firstLine="708"/>
        <w:rPr>
          <w:b/>
          <w:u w:val="single"/>
        </w:rPr>
      </w:pPr>
      <w:r>
        <w:rPr>
          <w:bCs/>
        </w:rPr>
        <w:t>1</w:t>
      </w:r>
      <w:r w:rsidRPr="00AA564F">
        <w:rPr>
          <w:bCs/>
        </w:rPr>
        <w:t>-</w:t>
      </w:r>
      <w:r w:rsidR="00724ED1">
        <w:rPr>
          <w:bCs/>
        </w:rPr>
        <w:t xml:space="preserve">Seçilen bir ürünün </w:t>
      </w:r>
      <w:r w:rsidR="00031A14">
        <w:rPr>
          <w:bCs/>
        </w:rPr>
        <w:t>iki boyutlu ve üç boyutlu çizimlerinin yapılması</w:t>
      </w:r>
    </w:p>
    <w:p w14:paraId="38712B7B" w14:textId="1F2A1B57" w:rsidR="00F34836" w:rsidRPr="00AA564F" w:rsidRDefault="00F34836" w:rsidP="00F34836">
      <w:pPr>
        <w:ind w:right="-427" w:firstLine="1134"/>
        <w:rPr>
          <w:bCs/>
        </w:rPr>
      </w:pPr>
      <w:r>
        <w:rPr>
          <w:bCs/>
        </w:rPr>
        <w:t>2</w:t>
      </w:r>
      <w:r w:rsidRPr="00AA564F">
        <w:rPr>
          <w:bCs/>
        </w:rPr>
        <w:t>-</w:t>
      </w:r>
      <w:r w:rsidR="00031A14">
        <w:rPr>
          <w:bCs/>
        </w:rPr>
        <w:t>Seçilen ürünün malzeme seçimlerinin yapılması</w:t>
      </w:r>
    </w:p>
    <w:p w14:paraId="689DCF18" w14:textId="33B8CD62" w:rsidR="00F34836" w:rsidRPr="00AA564F" w:rsidRDefault="00F34836" w:rsidP="00F34836">
      <w:pPr>
        <w:ind w:right="-427" w:firstLine="1134"/>
        <w:rPr>
          <w:bCs/>
        </w:rPr>
      </w:pPr>
      <w:r>
        <w:rPr>
          <w:bCs/>
        </w:rPr>
        <w:t>3</w:t>
      </w:r>
      <w:r w:rsidRPr="00AA564F">
        <w:rPr>
          <w:bCs/>
        </w:rPr>
        <w:t>-</w:t>
      </w:r>
      <w:r w:rsidR="00031A14">
        <w:rPr>
          <w:bCs/>
        </w:rPr>
        <w:t>Seçilen ürünün çıktılarının alınması</w:t>
      </w:r>
    </w:p>
    <w:p w14:paraId="5F1B7D6B" w14:textId="77777777" w:rsidR="00AD70E8" w:rsidRDefault="00AD70E8" w:rsidP="000810ED">
      <w:pPr>
        <w:spacing w:after="0" w:line="240" w:lineRule="auto"/>
        <w:ind w:left="0" w:right="102" w:firstLine="0"/>
      </w:pPr>
    </w:p>
    <w:p w14:paraId="6DD18B2F" w14:textId="77777777"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7E326174" w:rsidR="00AD70E8" w:rsidRPr="00794E0B" w:rsidRDefault="00AD70E8" w:rsidP="000810ED">
      <w:pPr>
        <w:spacing w:after="0" w:line="240" w:lineRule="auto"/>
      </w:pPr>
      <w:r>
        <w:t>Dilek ve temenniler, kapanış.</w:t>
      </w:r>
    </w:p>
    <w:p w14:paraId="7A04ABCB" w14:textId="77777777"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başarılı bir eğitim- öğretim </w:t>
      </w:r>
      <w:r>
        <w:t xml:space="preserve">2022-2023 </w:t>
      </w:r>
      <w:r w:rsidRPr="00AA564F">
        <w:t>yılı</w:t>
      </w:r>
      <w:r>
        <w:t>nın hayırlı ve verimli geçmesi dileği ile</w:t>
      </w:r>
      <w:r w:rsidRPr="00AA564F">
        <w:t xml:space="preserve"> toplantıya son verdi.</w:t>
      </w:r>
    </w:p>
    <w:p w14:paraId="39E29DA1" w14:textId="77777777" w:rsidR="005011AE" w:rsidRDefault="005011AE" w:rsidP="000810ED">
      <w:pPr>
        <w:spacing w:after="0" w:line="240" w:lineRule="auto"/>
        <w:ind w:left="0" w:right="147" w:firstLine="0"/>
        <w:jc w:val="center"/>
        <w:rPr>
          <w:b/>
        </w:rPr>
      </w:pPr>
    </w:p>
    <w:p w14:paraId="7B673175" w14:textId="77777777" w:rsidR="00217787" w:rsidRDefault="00217787" w:rsidP="000810ED">
      <w:pPr>
        <w:spacing w:after="0" w:line="240" w:lineRule="auto"/>
        <w:ind w:left="0" w:right="147" w:firstLine="0"/>
        <w:jc w:val="center"/>
        <w:rPr>
          <w:b/>
        </w:rPr>
      </w:pPr>
    </w:p>
    <w:p w14:paraId="203F857B" w14:textId="5BE50114" w:rsidR="007B43D6" w:rsidRDefault="00461C6C" w:rsidP="000810ED">
      <w:pPr>
        <w:spacing w:after="0" w:line="240" w:lineRule="auto"/>
        <w:ind w:left="0" w:right="147" w:firstLine="0"/>
        <w:jc w:val="center"/>
        <w:rPr>
          <w:b/>
        </w:rPr>
      </w:pPr>
      <w:r w:rsidRPr="007B43D6">
        <w:rPr>
          <w:b/>
        </w:rPr>
        <w:t>TOPLANTIYA KATILANLAR VE İMZALARI</w:t>
      </w:r>
    </w:p>
    <w:p w14:paraId="03506CCA" w14:textId="77777777" w:rsidR="005011AE" w:rsidRDefault="005011AE" w:rsidP="000810ED">
      <w:pPr>
        <w:spacing w:after="0" w:line="240" w:lineRule="auto"/>
        <w:ind w:left="0" w:right="147" w:firstLine="0"/>
        <w:jc w:val="center"/>
        <w:rPr>
          <w:b/>
        </w:rPr>
      </w:pPr>
    </w:p>
    <w:p w14:paraId="0CBF1C33" w14:textId="77777777" w:rsidR="000810ED" w:rsidRDefault="00271C7A" w:rsidP="000810ED">
      <w:pPr>
        <w:spacing w:after="0" w:line="240" w:lineRule="auto"/>
        <w:ind w:right="147"/>
      </w:pPr>
      <w:r>
        <w:t xml:space="preserve">                  </w:t>
      </w:r>
      <w:r w:rsidR="005011AE">
        <w:t xml:space="preserve">                </w:t>
      </w:r>
      <w:r>
        <w:t xml:space="preserve">  </w:t>
      </w:r>
    </w:p>
    <w:p w14:paraId="69B6DF5E" w14:textId="54DBBD82" w:rsidR="005011AE" w:rsidRDefault="00F972E5" w:rsidP="000810ED">
      <w:pPr>
        <w:spacing w:after="0" w:line="240" w:lineRule="auto"/>
        <w:ind w:right="147"/>
        <w:jc w:val="center"/>
      </w:pPr>
      <w:r>
        <w:t>Halim ÜNVERDİ</w:t>
      </w:r>
      <w:r w:rsidR="007B43D6">
        <w:t xml:space="preserve"> </w:t>
      </w:r>
      <w:r w:rsidR="00461C6C">
        <w:t xml:space="preserve"> </w:t>
      </w:r>
      <w:r w:rsidR="000E3A26">
        <w:t xml:space="preserve"> </w:t>
      </w:r>
      <w:r w:rsidR="005011AE">
        <w:t xml:space="preserve">   </w:t>
      </w:r>
      <w:r w:rsidR="000E3A26">
        <w:t xml:space="preserve">   </w:t>
      </w:r>
      <w:r w:rsidR="00461C6C">
        <w:t>N</w:t>
      </w:r>
      <w:r w:rsidR="005011AE">
        <w:t>ilay</w:t>
      </w:r>
      <w:r w:rsidR="00461C6C">
        <w:t xml:space="preserve"> VALUNYA</w:t>
      </w:r>
    </w:p>
    <w:p w14:paraId="098C9A65" w14:textId="3F6A3D1A" w:rsidR="00461C6C" w:rsidRDefault="00461C6C" w:rsidP="000810ED">
      <w:pPr>
        <w:spacing w:after="0" w:line="240" w:lineRule="auto"/>
        <w:ind w:right="147"/>
      </w:pPr>
      <w:r>
        <w:t xml:space="preserve">    </w:t>
      </w:r>
    </w:p>
    <w:p w14:paraId="1C5ACA96" w14:textId="77777777" w:rsidR="000810ED" w:rsidRDefault="00461C6C" w:rsidP="000810ED">
      <w:pPr>
        <w:spacing w:after="0" w:line="240" w:lineRule="auto"/>
        <w:ind w:right="147"/>
      </w:pPr>
      <w:r>
        <w:t xml:space="preserve">          </w:t>
      </w:r>
      <w:r w:rsidR="007B43D6">
        <w:t xml:space="preserve">           </w:t>
      </w:r>
      <w:r>
        <w:t xml:space="preserve"> </w:t>
      </w:r>
    </w:p>
    <w:p w14:paraId="47B7BA8E" w14:textId="2F657687" w:rsidR="00461C6C" w:rsidRDefault="00461C6C" w:rsidP="000810ED">
      <w:pPr>
        <w:spacing w:after="0" w:line="240" w:lineRule="auto"/>
        <w:ind w:right="147"/>
        <w:jc w:val="center"/>
      </w:pPr>
      <w:r>
        <w:t>M</w:t>
      </w:r>
      <w:r w:rsidR="005011AE">
        <w:t>uzaffer</w:t>
      </w:r>
      <w:r>
        <w:t xml:space="preserve"> AVŞAR                                    </w:t>
      </w:r>
      <w:r w:rsidR="005011AE">
        <w:t xml:space="preserve">    </w:t>
      </w:r>
      <w:r>
        <w:t xml:space="preserve">   Ö</w:t>
      </w:r>
      <w:r w:rsidR="005011AE">
        <w:t>zgür</w:t>
      </w:r>
      <w:r>
        <w:t xml:space="preserve"> KULA</w:t>
      </w:r>
    </w:p>
    <w:p w14:paraId="03E8EABE" w14:textId="10E0C794" w:rsidR="000810ED" w:rsidRDefault="000810ED" w:rsidP="000810ED">
      <w:pPr>
        <w:spacing w:after="0" w:line="240" w:lineRule="auto"/>
        <w:ind w:right="147"/>
        <w:jc w:val="center"/>
      </w:pPr>
      <w:r>
        <w:t xml:space="preserve">  </w:t>
      </w:r>
      <w:r w:rsidR="00461C6C">
        <w:t xml:space="preserve">Mak. Tek. Alan Şefi                               </w:t>
      </w:r>
      <w:r>
        <w:t xml:space="preserve">    </w:t>
      </w:r>
      <w:r w:rsidR="00461C6C">
        <w:t xml:space="preserve">  Sorumlu Müd. Yrd.</w:t>
      </w:r>
    </w:p>
    <w:p w14:paraId="31D19215" w14:textId="77777777" w:rsidR="000810ED" w:rsidRDefault="000810ED" w:rsidP="000810ED">
      <w:pPr>
        <w:spacing w:after="0" w:line="240" w:lineRule="auto"/>
        <w:ind w:right="147"/>
        <w:jc w:val="center"/>
      </w:pPr>
    </w:p>
    <w:p w14:paraId="5C1D127F" w14:textId="19822BA8" w:rsidR="005011AE" w:rsidRDefault="000810ED" w:rsidP="000810ED">
      <w:pPr>
        <w:spacing w:after="0" w:line="240" w:lineRule="auto"/>
        <w:ind w:right="147"/>
        <w:jc w:val="center"/>
      </w:pPr>
      <w:r>
        <w:t xml:space="preserve">   </w:t>
      </w:r>
    </w:p>
    <w:p w14:paraId="3F0DC484" w14:textId="77777777" w:rsidR="00853A85" w:rsidRDefault="002633D5" w:rsidP="000810ED">
      <w:pPr>
        <w:spacing w:after="0" w:line="240" w:lineRule="auto"/>
        <w:ind w:right="147"/>
        <w:jc w:val="center"/>
      </w:pPr>
      <w:r>
        <w:t>UYGUNDUR.</w:t>
      </w:r>
    </w:p>
    <w:p w14:paraId="0E38C16A" w14:textId="76DA5550" w:rsidR="00853A85" w:rsidRDefault="002633D5" w:rsidP="000810ED">
      <w:pPr>
        <w:spacing w:after="0" w:line="240" w:lineRule="auto"/>
        <w:ind w:right="128"/>
        <w:jc w:val="center"/>
      </w:pPr>
      <w:r>
        <w:t>0</w:t>
      </w:r>
      <w:r w:rsidR="009F7970">
        <w:t>8</w:t>
      </w:r>
      <w:r>
        <w:t>/09/2022</w:t>
      </w:r>
    </w:p>
    <w:p w14:paraId="3260C199" w14:textId="369E7305" w:rsidR="00853A85" w:rsidRDefault="002633D5" w:rsidP="000810ED">
      <w:pPr>
        <w:spacing w:after="0" w:line="240" w:lineRule="auto"/>
        <w:ind w:right="150"/>
        <w:jc w:val="center"/>
      </w:pPr>
      <w:r>
        <w:t>Nurettin TOMBAK</w:t>
      </w:r>
    </w:p>
    <w:p w14:paraId="44EFC600" w14:textId="77777777" w:rsidR="00853A85" w:rsidRDefault="002633D5" w:rsidP="000810ED">
      <w:pPr>
        <w:spacing w:after="0" w:line="240" w:lineRule="auto"/>
        <w:ind w:right="146"/>
        <w:jc w:val="center"/>
      </w:pPr>
      <w:r>
        <w:t>Okul Müdürü</w:t>
      </w:r>
    </w:p>
    <w:sectPr w:rsidR="00853A85" w:rsidSect="00031A14">
      <w:pgSz w:w="11906" w:h="16838"/>
      <w:pgMar w:top="1134" w:right="1440" w:bottom="568"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4"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20"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1184471">
    <w:abstractNumId w:val="5"/>
  </w:num>
  <w:num w:numId="2" w16cid:durableId="243759159">
    <w:abstractNumId w:val="7"/>
  </w:num>
  <w:num w:numId="3" w16cid:durableId="186793687">
    <w:abstractNumId w:val="22"/>
  </w:num>
  <w:num w:numId="4" w16cid:durableId="967590263">
    <w:abstractNumId w:val="3"/>
  </w:num>
  <w:num w:numId="5" w16cid:durableId="1860853510">
    <w:abstractNumId w:val="8"/>
  </w:num>
  <w:num w:numId="6" w16cid:durableId="245191540">
    <w:abstractNumId w:val="2"/>
  </w:num>
  <w:num w:numId="7" w16cid:durableId="737096793">
    <w:abstractNumId w:val="18"/>
  </w:num>
  <w:num w:numId="8" w16cid:durableId="389767920">
    <w:abstractNumId w:val="6"/>
  </w:num>
  <w:num w:numId="9" w16cid:durableId="1453088367">
    <w:abstractNumId w:val="10"/>
  </w:num>
  <w:num w:numId="10" w16cid:durableId="1596740931">
    <w:abstractNumId w:val="12"/>
  </w:num>
  <w:num w:numId="11" w16cid:durableId="15735264">
    <w:abstractNumId w:val="9"/>
  </w:num>
  <w:num w:numId="12" w16cid:durableId="634986325">
    <w:abstractNumId w:val="15"/>
  </w:num>
  <w:num w:numId="13" w16cid:durableId="2112428009">
    <w:abstractNumId w:val="14"/>
  </w:num>
  <w:num w:numId="14" w16cid:durableId="1750494445">
    <w:abstractNumId w:val="19"/>
  </w:num>
  <w:num w:numId="15" w16cid:durableId="1043595589">
    <w:abstractNumId w:val="20"/>
  </w:num>
  <w:num w:numId="16" w16cid:durableId="1183934642">
    <w:abstractNumId w:val="4"/>
  </w:num>
  <w:num w:numId="17" w16cid:durableId="1035741453">
    <w:abstractNumId w:val="17"/>
  </w:num>
  <w:num w:numId="18" w16cid:durableId="989865762">
    <w:abstractNumId w:val="0"/>
  </w:num>
  <w:num w:numId="19" w16cid:durableId="1572228220">
    <w:abstractNumId w:val="13"/>
  </w:num>
  <w:num w:numId="20" w16cid:durableId="752318113">
    <w:abstractNumId w:val="1"/>
  </w:num>
  <w:num w:numId="21" w16cid:durableId="648559907">
    <w:abstractNumId w:val="11"/>
  </w:num>
  <w:num w:numId="22" w16cid:durableId="512843283">
    <w:abstractNumId w:val="16"/>
  </w:num>
  <w:num w:numId="23" w16cid:durableId="2863934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31A14"/>
    <w:rsid w:val="00050713"/>
    <w:rsid w:val="000637DC"/>
    <w:rsid w:val="000810ED"/>
    <w:rsid w:val="000865B8"/>
    <w:rsid w:val="000E3A26"/>
    <w:rsid w:val="00135BAC"/>
    <w:rsid w:val="001C46F0"/>
    <w:rsid w:val="00217787"/>
    <w:rsid w:val="00260782"/>
    <w:rsid w:val="002633D5"/>
    <w:rsid w:val="00271C7A"/>
    <w:rsid w:val="00355072"/>
    <w:rsid w:val="00377FB3"/>
    <w:rsid w:val="003C5562"/>
    <w:rsid w:val="00437033"/>
    <w:rsid w:val="00461C6C"/>
    <w:rsid w:val="005011AE"/>
    <w:rsid w:val="00521546"/>
    <w:rsid w:val="005443D2"/>
    <w:rsid w:val="00552080"/>
    <w:rsid w:val="005F35C3"/>
    <w:rsid w:val="006254BA"/>
    <w:rsid w:val="00645837"/>
    <w:rsid w:val="00680972"/>
    <w:rsid w:val="006D18C9"/>
    <w:rsid w:val="00704408"/>
    <w:rsid w:val="007128B4"/>
    <w:rsid w:val="00724ED1"/>
    <w:rsid w:val="0077024E"/>
    <w:rsid w:val="007829D8"/>
    <w:rsid w:val="00794E0B"/>
    <w:rsid w:val="007B43D6"/>
    <w:rsid w:val="00853A85"/>
    <w:rsid w:val="008B24A7"/>
    <w:rsid w:val="009477DD"/>
    <w:rsid w:val="00960B1D"/>
    <w:rsid w:val="00970674"/>
    <w:rsid w:val="009F7970"/>
    <w:rsid w:val="00A420D1"/>
    <w:rsid w:val="00AA56F9"/>
    <w:rsid w:val="00AD12C4"/>
    <w:rsid w:val="00AD70E8"/>
    <w:rsid w:val="00AE1063"/>
    <w:rsid w:val="00B8446E"/>
    <w:rsid w:val="00BC77B1"/>
    <w:rsid w:val="00BE4A65"/>
    <w:rsid w:val="00BF7797"/>
    <w:rsid w:val="00C9551E"/>
    <w:rsid w:val="00CB7B53"/>
    <w:rsid w:val="00CE7912"/>
    <w:rsid w:val="00D13F3D"/>
    <w:rsid w:val="00DC4E85"/>
    <w:rsid w:val="00E23022"/>
    <w:rsid w:val="00E43785"/>
    <w:rsid w:val="00E658E5"/>
    <w:rsid w:val="00E9161D"/>
    <w:rsid w:val="00F00A67"/>
    <w:rsid w:val="00F34836"/>
    <w:rsid w:val="00F54E19"/>
    <w:rsid w:val="00F972E5"/>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HV</cp:lastModifiedBy>
  <cp:revision>12</cp:revision>
  <dcterms:created xsi:type="dcterms:W3CDTF">2022-09-05T18:10:00Z</dcterms:created>
  <dcterms:modified xsi:type="dcterms:W3CDTF">2022-09-09T14:10:00Z</dcterms:modified>
</cp:coreProperties>
</file>